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7F99B" w14:textId="6F60ED2D" w:rsidR="00062638" w:rsidRPr="002C42C0" w:rsidRDefault="007B0547" w:rsidP="002C42C0">
      <w:pPr>
        <w:pStyle w:val="af4"/>
        <w:spacing w:beforeLines="50" w:before="156" w:afterLines="50" w:after="156"/>
        <w:rPr>
          <w:rFonts w:ascii="Times New Roman" w:eastAsia="楷体" w:hAnsi="Times New Roman" w:cs="Times New Roman"/>
          <w:sz w:val="32"/>
        </w:rPr>
      </w:pPr>
      <w:bookmarkStart w:id="0" w:name="_Toc535873163"/>
      <w:r>
        <w:rPr>
          <w:rFonts w:ascii="Times New Roman" w:eastAsia="楷体" w:hAnsi="Times New Roman" w:cs="Times New Roman"/>
          <w:sz w:val="32"/>
        </w:rPr>
        <w:t xml:space="preserve">ZTT </w:t>
      </w:r>
      <w:r w:rsidR="00062638" w:rsidRPr="00632625">
        <w:rPr>
          <w:rFonts w:ascii="Times New Roman" w:eastAsia="楷体" w:hAnsi="Times New Roman" w:cs="Times New Roman"/>
          <w:sz w:val="32"/>
        </w:rPr>
        <w:t>Compliance Rules on Contracts</w:t>
      </w:r>
      <w:bookmarkEnd w:id="0"/>
    </w:p>
    <w:p w14:paraId="51BF7C09" w14:textId="6074D78D" w:rsidR="00062638" w:rsidRPr="00632625" w:rsidRDefault="007B0547" w:rsidP="00062638">
      <w:pPr>
        <w:pStyle w:val="af7"/>
        <w:widowControl/>
        <w:numPr>
          <w:ilvl w:val="0"/>
          <w:numId w:val="79"/>
        </w:numPr>
        <w:autoSpaceDE w:val="0"/>
        <w:autoSpaceDN w:val="0"/>
        <w:adjustRightInd w:val="0"/>
        <w:spacing w:beforeLines="50" w:before="156" w:afterLines="50" w:after="156"/>
        <w:ind w:firstLineChars="0"/>
        <w:jc w:val="center"/>
        <w:rPr>
          <w:rFonts w:ascii="Times New Roman" w:hAnsi="Times New Roman" w:cs="Times New Roman"/>
          <w:b/>
          <w:sz w:val="24"/>
          <w:szCs w:val="24"/>
        </w:rPr>
      </w:pPr>
      <w:r>
        <w:rPr>
          <w:rFonts w:ascii="Times New Roman" w:hAnsi="Times New Roman" w:cs="Times New Roman"/>
          <w:b/>
          <w:sz w:val="24"/>
          <w:szCs w:val="24"/>
        </w:rPr>
        <w:t>General Provisions</w:t>
      </w:r>
    </w:p>
    <w:p w14:paraId="3A063F1C" w14:textId="57282206"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 </w:t>
      </w:r>
      <w:r w:rsidR="00516BC8" w:rsidRPr="007B0547">
        <w:rPr>
          <w:rFonts w:ascii="Times New Roman" w:eastAsia="仿宋" w:hAnsi="Times New Roman" w:cs="Times New Roman"/>
          <w:sz w:val="24"/>
          <w:szCs w:val="24"/>
        </w:rPr>
        <w:t>Pursuant to the relevant laws, rules, and regulations of China and other countries in which the Jiangsu Zhongtian Technology Co., Ltd. (the “</w:t>
      </w:r>
      <w:r w:rsidR="00516BC8" w:rsidRPr="007B0547">
        <w:rPr>
          <w:rFonts w:ascii="Times New Roman" w:eastAsia="仿宋" w:hAnsi="Times New Roman" w:cs="Times New Roman"/>
          <w:b/>
          <w:sz w:val="24"/>
          <w:szCs w:val="24"/>
        </w:rPr>
        <w:t>Company</w:t>
      </w:r>
      <w:r w:rsidR="00516BC8" w:rsidRPr="007B0547">
        <w:rPr>
          <w:rFonts w:ascii="Times New Roman" w:eastAsia="仿宋" w:hAnsi="Times New Roman" w:cs="Times New Roman"/>
          <w:sz w:val="24"/>
          <w:szCs w:val="24"/>
        </w:rPr>
        <w:t>” or “</w:t>
      </w:r>
      <w:r w:rsidR="00516BC8" w:rsidRPr="007B0547">
        <w:rPr>
          <w:rFonts w:ascii="Times New Roman" w:eastAsia="仿宋" w:hAnsi="Times New Roman" w:cs="Times New Roman"/>
          <w:b/>
          <w:sz w:val="24"/>
          <w:szCs w:val="24"/>
        </w:rPr>
        <w:t>ZTT</w:t>
      </w:r>
      <w:r w:rsidR="00516BC8" w:rsidRPr="007B0547">
        <w:rPr>
          <w:rFonts w:ascii="Times New Roman" w:eastAsia="仿宋" w:hAnsi="Times New Roman" w:cs="Times New Roman"/>
          <w:sz w:val="24"/>
          <w:szCs w:val="24"/>
        </w:rPr>
        <w:t>”) operates (collectively “</w:t>
      </w:r>
      <w:r w:rsidR="00516BC8" w:rsidRPr="007B0547">
        <w:rPr>
          <w:rFonts w:ascii="Times New Roman" w:eastAsia="仿宋" w:hAnsi="Times New Roman" w:cs="Times New Roman"/>
          <w:b/>
          <w:sz w:val="24"/>
          <w:szCs w:val="24"/>
        </w:rPr>
        <w:t>Applicable Laws</w:t>
      </w:r>
      <w:r w:rsidR="00516BC8" w:rsidRPr="007B0547">
        <w:rPr>
          <w:rFonts w:ascii="Times New Roman" w:eastAsia="仿宋" w:hAnsi="Times New Roman" w:cs="Times New Roman"/>
          <w:sz w:val="24"/>
          <w:szCs w:val="24"/>
        </w:rPr>
        <w:t>”) and the Compliance Guidelines, the Employees’ Compliance Code of Conduct and other compliance policies and requirements of the Company (“</w:t>
      </w:r>
      <w:r w:rsidR="00516BC8" w:rsidRPr="007B0547">
        <w:rPr>
          <w:rFonts w:ascii="Times New Roman" w:eastAsia="仿宋" w:hAnsi="Times New Roman" w:cs="Times New Roman"/>
          <w:b/>
          <w:sz w:val="24"/>
          <w:szCs w:val="24"/>
        </w:rPr>
        <w:t xml:space="preserve">ZTT Compliance </w:t>
      </w:r>
      <w:r w:rsidR="00583644">
        <w:rPr>
          <w:rFonts w:ascii="Times New Roman" w:eastAsia="仿宋" w:hAnsi="Times New Roman" w:cs="Times New Roman"/>
          <w:b/>
          <w:sz w:val="24"/>
          <w:szCs w:val="24"/>
        </w:rPr>
        <w:t>Rules</w:t>
      </w:r>
      <w:r w:rsidR="00516BC8" w:rsidRPr="007B0547">
        <w:rPr>
          <w:rFonts w:ascii="Times New Roman" w:eastAsia="仿宋" w:hAnsi="Times New Roman" w:cs="Times New Roman"/>
          <w:sz w:val="24"/>
          <w:szCs w:val="24"/>
        </w:rPr>
        <w:t>”), taking into account the business environments in which the Company operates, th</w:t>
      </w:r>
      <w:r w:rsidR="00583644">
        <w:rPr>
          <w:rFonts w:ascii="Times New Roman" w:eastAsia="仿宋" w:hAnsi="Times New Roman" w:cs="Times New Roman"/>
          <w:sz w:val="24"/>
          <w:szCs w:val="24"/>
        </w:rPr>
        <w:t>is</w:t>
      </w:r>
      <w:r w:rsidR="00516BC8" w:rsidRPr="007B0547">
        <w:rPr>
          <w:rFonts w:ascii="Times New Roman" w:eastAsia="仿宋" w:hAnsi="Times New Roman" w:cs="Times New Roman"/>
          <w:sz w:val="24"/>
          <w:szCs w:val="24"/>
        </w:rPr>
        <w:t xml:space="preserve"> Rules </w:t>
      </w:r>
      <w:r w:rsidR="00583644">
        <w:rPr>
          <w:rFonts w:ascii="Times New Roman" w:eastAsia="仿宋" w:hAnsi="Times New Roman" w:cs="Times New Roman"/>
          <w:sz w:val="24"/>
          <w:szCs w:val="24"/>
        </w:rPr>
        <w:t>is</w:t>
      </w:r>
      <w:r w:rsidR="00516BC8" w:rsidRPr="007B0547">
        <w:rPr>
          <w:rFonts w:ascii="Times New Roman" w:eastAsia="仿宋" w:hAnsi="Times New Roman" w:cs="Times New Roman"/>
          <w:sz w:val="24"/>
          <w:szCs w:val="24"/>
        </w:rPr>
        <w:t xml:space="preserve"> formulated to further standardize the compliance controls over business-related contracts.</w:t>
      </w:r>
      <w:r w:rsidRPr="007B0547">
        <w:rPr>
          <w:rFonts w:ascii="Times New Roman" w:eastAsia="仿宋" w:hAnsi="Times New Roman" w:cs="Times New Roman"/>
          <w:sz w:val="24"/>
          <w:szCs w:val="24"/>
        </w:rPr>
        <w:t xml:space="preserve"> </w:t>
      </w:r>
    </w:p>
    <w:p w14:paraId="1CAFE6D9" w14:textId="050C111B"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bookmarkStart w:id="1" w:name="OLE_LINK5"/>
      <w:r w:rsidRPr="007B0547">
        <w:rPr>
          <w:rFonts w:ascii="Times New Roman" w:eastAsia="仿宋" w:hAnsi="Times New Roman" w:cs="Times New Roman"/>
          <w:sz w:val="24"/>
          <w:szCs w:val="24"/>
        </w:rPr>
        <w:t xml:space="preserve"> </w:t>
      </w:r>
      <w:r w:rsidR="00300B2C" w:rsidRPr="007B0547">
        <w:rPr>
          <w:rFonts w:ascii="Times New Roman" w:eastAsia="仿宋" w:hAnsi="Times New Roman" w:cs="Times New Roman"/>
          <w:sz w:val="24"/>
          <w:szCs w:val="24"/>
        </w:rPr>
        <w:t>Th</w:t>
      </w:r>
      <w:r w:rsidR="00583644">
        <w:rPr>
          <w:rFonts w:ascii="Times New Roman" w:eastAsia="仿宋" w:hAnsi="Times New Roman" w:cs="Times New Roman"/>
          <w:sz w:val="24"/>
          <w:szCs w:val="24"/>
        </w:rPr>
        <w:t>is</w:t>
      </w:r>
      <w:r w:rsidR="00300B2C" w:rsidRPr="007B0547">
        <w:rPr>
          <w:rFonts w:ascii="Times New Roman" w:eastAsia="仿宋" w:hAnsi="Times New Roman" w:cs="Times New Roman"/>
          <w:sz w:val="24"/>
          <w:szCs w:val="24"/>
        </w:rPr>
        <w:t xml:space="preserve"> </w:t>
      </w:r>
      <w:r w:rsidR="00583644">
        <w:rPr>
          <w:rFonts w:ascii="Times New Roman" w:eastAsia="仿宋" w:hAnsi="Times New Roman" w:cs="Times New Roman"/>
          <w:sz w:val="24"/>
          <w:szCs w:val="24"/>
        </w:rPr>
        <w:t>Rules</w:t>
      </w:r>
      <w:r w:rsidR="00DD405E" w:rsidRPr="007B0547">
        <w:rPr>
          <w:rFonts w:ascii="Times New Roman" w:eastAsia="仿宋" w:hAnsi="Times New Roman" w:cs="Times New Roman"/>
          <w:sz w:val="24"/>
          <w:szCs w:val="24"/>
        </w:rPr>
        <w:t xml:space="preserve"> apply to the business activities carried out by </w:t>
      </w:r>
      <w:r w:rsidR="00083196" w:rsidRPr="007B0547">
        <w:rPr>
          <w:rFonts w:ascii="Times New Roman" w:eastAsia="仿宋" w:hAnsi="Times New Roman" w:cs="Times New Roman"/>
          <w:sz w:val="24"/>
          <w:szCs w:val="24"/>
        </w:rPr>
        <w:t>Company</w:t>
      </w:r>
      <w:r w:rsidR="00DD405E" w:rsidRPr="007B0547">
        <w:rPr>
          <w:rFonts w:ascii="Times New Roman" w:eastAsia="仿宋" w:hAnsi="Times New Roman" w:cs="Times New Roman"/>
          <w:sz w:val="24"/>
          <w:szCs w:val="24"/>
        </w:rPr>
        <w:t xml:space="preserve"> and </w:t>
      </w:r>
      <w:r w:rsidR="002E2667" w:rsidRPr="007B0547">
        <w:rPr>
          <w:rFonts w:ascii="Times New Roman" w:eastAsia="仿宋" w:hAnsi="Times New Roman" w:cs="Times New Roman"/>
          <w:sz w:val="24"/>
          <w:szCs w:val="24"/>
        </w:rPr>
        <w:t>its</w:t>
      </w:r>
      <w:r w:rsidR="00DD405E" w:rsidRPr="007B0547">
        <w:rPr>
          <w:rFonts w:ascii="Times New Roman" w:eastAsia="仿宋" w:hAnsi="Times New Roman" w:cs="Times New Roman"/>
          <w:sz w:val="24"/>
          <w:szCs w:val="24"/>
        </w:rPr>
        <w:t xml:space="preserve"> foreign and domestic </w:t>
      </w:r>
      <w:r w:rsidR="00484F3E">
        <w:rPr>
          <w:rFonts w:ascii="Times New Roman" w:eastAsia="仿宋" w:hAnsi="Times New Roman" w:cs="Times New Roman"/>
          <w:sz w:val="24"/>
          <w:szCs w:val="24"/>
        </w:rPr>
        <w:t>controlled subsidiaries</w:t>
      </w:r>
      <w:r w:rsidR="00DD405E" w:rsidRPr="007B0547">
        <w:rPr>
          <w:rFonts w:ascii="Times New Roman" w:eastAsia="仿宋" w:hAnsi="Times New Roman" w:cs="Times New Roman"/>
          <w:sz w:val="24"/>
          <w:szCs w:val="24"/>
        </w:rPr>
        <w:t xml:space="preserve"> </w:t>
      </w:r>
      <w:r w:rsidR="00101204" w:rsidRPr="007B0547">
        <w:rPr>
          <w:rFonts w:ascii="Times New Roman" w:eastAsia="仿宋" w:hAnsi="Times New Roman" w:cs="Times New Roman"/>
          <w:sz w:val="24"/>
          <w:szCs w:val="24"/>
        </w:rPr>
        <w:t>(hereinafter</w:t>
      </w:r>
      <w:r w:rsidR="00484F3E">
        <w:rPr>
          <w:rFonts w:ascii="Times New Roman" w:eastAsia="仿宋" w:hAnsi="Times New Roman" w:cs="Times New Roman"/>
          <w:sz w:val="24"/>
          <w:szCs w:val="24"/>
        </w:rPr>
        <w:t xml:space="preserve"> as</w:t>
      </w:r>
      <w:r w:rsidR="00101204" w:rsidRPr="007B0547">
        <w:rPr>
          <w:rFonts w:ascii="Times New Roman" w:eastAsia="仿宋" w:hAnsi="Times New Roman" w:cs="Times New Roman"/>
          <w:sz w:val="24"/>
          <w:szCs w:val="24"/>
        </w:rPr>
        <w:t xml:space="preserve"> “</w:t>
      </w:r>
      <w:proofErr w:type="spellStart"/>
      <w:r w:rsidR="00484F3E">
        <w:rPr>
          <w:rFonts w:ascii="Times New Roman" w:eastAsia="仿宋" w:hAnsi="Times New Roman" w:cs="Times New Roman"/>
          <w:b/>
          <w:sz w:val="24"/>
          <w:szCs w:val="24"/>
        </w:rPr>
        <w:t>Subsidairies</w:t>
      </w:r>
      <w:proofErr w:type="spellEnd"/>
      <w:r w:rsidR="00101204" w:rsidRPr="007B0547">
        <w:rPr>
          <w:rFonts w:ascii="Times New Roman" w:eastAsia="仿宋" w:hAnsi="Times New Roman" w:cs="Times New Roman"/>
          <w:sz w:val="24"/>
          <w:szCs w:val="24"/>
        </w:rPr>
        <w:t>”)</w:t>
      </w:r>
      <w:r w:rsidR="00DD405E" w:rsidRPr="007B0547">
        <w:rPr>
          <w:rFonts w:ascii="Times New Roman" w:eastAsia="仿宋" w:hAnsi="Times New Roman" w:cs="Times New Roman"/>
          <w:sz w:val="24"/>
          <w:szCs w:val="24"/>
        </w:rPr>
        <w:t xml:space="preserve">. </w:t>
      </w:r>
      <w:r w:rsidR="00101204" w:rsidRPr="007B0547">
        <w:rPr>
          <w:rFonts w:ascii="Times New Roman" w:eastAsia="仿宋" w:hAnsi="Times New Roman" w:cs="Times New Roman"/>
          <w:sz w:val="24"/>
          <w:szCs w:val="24"/>
        </w:rPr>
        <w:t>ZTT Compliance Standard Department will supervise</w:t>
      </w:r>
      <w:r w:rsidR="00F03B9F" w:rsidRPr="007B0547">
        <w:rPr>
          <w:rFonts w:ascii="Times New Roman" w:eastAsia="仿宋" w:hAnsi="Times New Roman" w:cs="Times New Roman"/>
          <w:sz w:val="24"/>
          <w:szCs w:val="24"/>
        </w:rPr>
        <w:t xml:space="preserve"> on behalf of the Company</w:t>
      </w:r>
      <w:r w:rsidR="00101204" w:rsidRPr="007B0547">
        <w:rPr>
          <w:rFonts w:ascii="Times New Roman" w:eastAsia="仿宋" w:hAnsi="Times New Roman" w:cs="Times New Roman"/>
          <w:sz w:val="24"/>
          <w:szCs w:val="24"/>
        </w:rPr>
        <w:t xml:space="preserve"> over the implementation </w:t>
      </w:r>
      <w:r w:rsidR="00F03B9F" w:rsidRPr="007B0547">
        <w:rPr>
          <w:rFonts w:ascii="Times New Roman" w:eastAsia="仿宋" w:hAnsi="Times New Roman" w:cs="Times New Roman"/>
          <w:sz w:val="24"/>
          <w:szCs w:val="24"/>
        </w:rPr>
        <w:t>of th</w:t>
      </w:r>
      <w:r w:rsidR="00583644">
        <w:rPr>
          <w:rFonts w:ascii="Times New Roman" w:eastAsia="仿宋" w:hAnsi="Times New Roman" w:cs="Times New Roman"/>
          <w:sz w:val="24"/>
          <w:szCs w:val="24"/>
        </w:rPr>
        <w:t>is</w:t>
      </w:r>
      <w:r w:rsidR="00F03B9F" w:rsidRPr="007B0547">
        <w:rPr>
          <w:rFonts w:ascii="Times New Roman" w:eastAsia="仿宋" w:hAnsi="Times New Roman" w:cs="Times New Roman"/>
          <w:sz w:val="24"/>
          <w:szCs w:val="24"/>
        </w:rPr>
        <w:t xml:space="preserve"> Rules by its </w:t>
      </w:r>
      <w:proofErr w:type="spellStart"/>
      <w:r w:rsidR="00484F3E">
        <w:rPr>
          <w:rFonts w:ascii="Times New Roman" w:eastAsia="仿宋" w:hAnsi="Times New Roman" w:cs="Times New Roman"/>
          <w:sz w:val="24"/>
          <w:szCs w:val="24"/>
        </w:rPr>
        <w:t>Subsidairies</w:t>
      </w:r>
      <w:proofErr w:type="spellEnd"/>
      <w:r w:rsidR="00101204" w:rsidRPr="007B0547">
        <w:rPr>
          <w:rFonts w:ascii="Times New Roman" w:eastAsia="仿宋" w:hAnsi="Times New Roman" w:cs="Times New Roman"/>
          <w:sz w:val="24"/>
          <w:szCs w:val="24"/>
        </w:rPr>
        <w:t xml:space="preserve"> above.</w:t>
      </w:r>
    </w:p>
    <w:bookmarkEnd w:id="1"/>
    <w:p w14:paraId="2337C5DC" w14:textId="3FABF79B"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Th</w:t>
      </w:r>
      <w:r w:rsidR="00583644">
        <w:rPr>
          <w:rFonts w:ascii="Times New Roman" w:eastAsia="仿宋" w:hAnsi="Times New Roman" w:cs="Times New Roman"/>
          <w:sz w:val="24"/>
          <w:szCs w:val="24"/>
        </w:rPr>
        <w:t>is</w:t>
      </w:r>
      <w:r w:rsidRPr="007B0547">
        <w:rPr>
          <w:rFonts w:ascii="Times New Roman" w:eastAsia="仿宋" w:hAnsi="Times New Roman" w:cs="Times New Roman"/>
          <w:sz w:val="24"/>
          <w:szCs w:val="24"/>
        </w:rPr>
        <w:t xml:space="preserve"> Rule</w:t>
      </w:r>
      <w:r w:rsidR="00220747" w:rsidRPr="007B0547">
        <w:rPr>
          <w:rFonts w:ascii="Times New Roman" w:eastAsia="仿宋" w:hAnsi="Times New Roman" w:cs="Times New Roman"/>
          <w:sz w:val="24"/>
          <w:szCs w:val="24"/>
        </w:rPr>
        <w:t>s</w:t>
      </w:r>
      <w:r w:rsidRPr="007B0547">
        <w:rPr>
          <w:rFonts w:ascii="Times New Roman" w:eastAsia="仿宋" w:hAnsi="Times New Roman" w:cs="Times New Roman"/>
          <w:sz w:val="24"/>
          <w:szCs w:val="24"/>
        </w:rPr>
        <w:t xml:space="preserve"> </w:t>
      </w:r>
      <w:r w:rsidR="00220747" w:rsidRPr="007B0547">
        <w:rPr>
          <w:rFonts w:ascii="Times New Roman" w:eastAsia="仿宋" w:hAnsi="Times New Roman" w:cs="Times New Roman"/>
          <w:sz w:val="24"/>
          <w:szCs w:val="24"/>
        </w:rPr>
        <w:t xml:space="preserve">apply </w:t>
      </w:r>
      <w:r w:rsidRPr="007B0547">
        <w:rPr>
          <w:rFonts w:ascii="Times New Roman" w:eastAsia="仿宋" w:hAnsi="Times New Roman" w:cs="Times New Roman"/>
          <w:sz w:val="24"/>
          <w:szCs w:val="24"/>
        </w:rPr>
        <w:t xml:space="preserve">to </w:t>
      </w:r>
      <w:r w:rsidR="00873001" w:rsidRPr="007B0547">
        <w:rPr>
          <w:rFonts w:ascii="Times New Roman" w:eastAsia="仿宋" w:hAnsi="Times New Roman" w:cs="Times New Roman"/>
          <w:sz w:val="24"/>
          <w:szCs w:val="24"/>
        </w:rPr>
        <w:t xml:space="preserve">all </w:t>
      </w:r>
      <w:r w:rsidR="00807126">
        <w:rPr>
          <w:rFonts w:ascii="Times New Roman" w:eastAsia="仿宋" w:hAnsi="Times New Roman" w:cs="Times New Roman"/>
          <w:sz w:val="24"/>
          <w:szCs w:val="24"/>
        </w:rPr>
        <w:t>E</w:t>
      </w:r>
      <w:r w:rsidR="00873001" w:rsidRPr="007B0547">
        <w:rPr>
          <w:rFonts w:ascii="Times New Roman" w:eastAsia="仿宋" w:hAnsi="Times New Roman" w:cs="Times New Roman"/>
          <w:sz w:val="24"/>
          <w:szCs w:val="24"/>
        </w:rPr>
        <w:t xml:space="preserve">mployees of </w:t>
      </w:r>
      <w:r w:rsidR="000A7865" w:rsidRPr="007B0547">
        <w:rPr>
          <w:rFonts w:ascii="Times New Roman" w:eastAsia="仿宋" w:hAnsi="Times New Roman" w:cs="Times New Roman"/>
          <w:sz w:val="24"/>
          <w:szCs w:val="24"/>
        </w:rPr>
        <w:t xml:space="preserve">the </w:t>
      </w:r>
      <w:r w:rsidR="00083196" w:rsidRPr="007B0547">
        <w:rPr>
          <w:rFonts w:ascii="Times New Roman" w:eastAsia="仿宋" w:hAnsi="Times New Roman" w:cs="Times New Roman"/>
          <w:sz w:val="24"/>
          <w:szCs w:val="24"/>
        </w:rPr>
        <w:t>Company</w:t>
      </w:r>
      <w:r w:rsidR="00873001" w:rsidRPr="007B0547">
        <w:rPr>
          <w:rFonts w:ascii="Times New Roman" w:eastAsia="仿宋" w:hAnsi="Times New Roman" w:cs="Times New Roman"/>
          <w:sz w:val="24"/>
          <w:szCs w:val="24"/>
        </w:rPr>
        <w:t xml:space="preserve"> and its</w:t>
      </w:r>
      <w:r w:rsidR="00890488" w:rsidRPr="007B0547">
        <w:rPr>
          <w:rFonts w:ascii="Times New Roman" w:eastAsia="仿宋" w:hAnsi="Times New Roman" w:cs="Times New Roman"/>
          <w:sz w:val="24"/>
          <w:szCs w:val="24"/>
        </w:rPr>
        <w:t xml:space="preserve">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w:t>
      </w:r>
    </w:p>
    <w:p w14:paraId="473C15C1" w14:textId="6AD22B93" w:rsidR="00561AF2"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Definitions</w:t>
      </w:r>
    </w:p>
    <w:p w14:paraId="0DECC5F9" w14:textId="4346C82E" w:rsidR="00EE70AE" w:rsidRPr="007B0547" w:rsidRDefault="00561AF2" w:rsidP="007B0547">
      <w:pPr>
        <w:spacing w:before="50" w:after="50"/>
        <w:rPr>
          <w:rFonts w:ascii="Times New Roman" w:eastAsia="仿宋" w:hAnsi="Times New Roman" w:cs="Times New Roman"/>
          <w:sz w:val="24"/>
        </w:rPr>
      </w:pPr>
      <w:bookmarkStart w:id="2" w:name="_DV_C37"/>
      <w:r w:rsidRPr="007B0547">
        <w:rPr>
          <w:rFonts w:ascii="Times New Roman" w:eastAsia="仿宋" w:hAnsi="Times New Roman" w:cs="Times New Roman"/>
          <w:sz w:val="24"/>
          <w:szCs w:val="24"/>
        </w:rPr>
        <w:t xml:space="preserve">    1. </w:t>
      </w:r>
      <w:r w:rsidRPr="007B0547">
        <w:rPr>
          <w:rFonts w:ascii="Times New Roman" w:eastAsia="仿宋" w:hAnsi="Times New Roman" w:cs="Times New Roman"/>
          <w:b/>
          <w:sz w:val="24"/>
          <w:szCs w:val="24"/>
        </w:rPr>
        <w:t>“Compliance”</w:t>
      </w:r>
      <w:r w:rsidRPr="007B0547">
        <w:rPr>
          <w:rFonts w:ascii="Times New Roman" w:eastAsia="仿宋" w:hAnsi="Times New Roman" w:cs="Times New Roman"/>
          <w:sz w:val="24"/>
          <w:szCs w:val="24"/>
        </w:rPr>
        <w:t xml:space="preserve"> means the business operations of </w:t>
      </w:r>
      <w:r w:rsidR="00294CC5" w:rsidRPr="007B0547">
        <w:rPr>
          <w:rFonts w:ascii="Times New Roman" w:eastAsia="仿宋" w:hAnsi="Times New Roman" w:cs="Times New Roman"/>
          <w:sz w:val="24"/>
          <w:szCs w:val="24"/>
        </w:rPr>
        <w:t>the Company</w:t>
      </w:r>
      <w:r w:rsidRPr="007B0547">
        <w:rPr>
          <w:rFonts w:ascii="Times New Roman" w:eastAsia="仿宋" w:hAnsi="Times New Roman" w:cs="Times New Roman"/>
          <w:sz w:val="24"/>
          <w:szCs w:val="24"/>
        </w:rPr>
        <w:t xml:space="preserve"> and</w:t>
      </w:r>
      <w:r w:rsidR="00EC61D8" w:rsidRPr="007B0547">
        <w:rPr>
          <w:rFonts w:ascii="Times New Roman" w:eastAsia="仿宋" w:hAnsi="Times New Roman" w:cs="Times New Roman"/>
          <w:sz w:val="24"/>
          <w:szCs w:val="24"/>
        </w:rPr>
        <w:t xml:space="preserve"> its</w:t>
      </w:r>
      <w:r w:rsidRPr="007B0547">
        <w:rPr>
          <w:rFonts w:ascii="Times New Roman" w:eastAsia="仿宋" w:hAnsi="Times New Roman" w:cs="Times New Roman"/>
          <w:sz w:val="24"/>
          <w:szCs w:val="24"/>
        </w:rPr>
        <w:t xml:space="preserve">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 xml:space="preserve"> conform to the requirements of </w:t>
      </w:r>
      <w:r w:rsidR="00367948" w:rsidRPr="007B0547">
        <w:rPr>
          <w:rFonts w:ascii="Times New Roman" w:eastAsia="仿宋" w:hAnsi="Times New Roman" w:cs="Times New Roman"/>
          <w:sz w:val="24"/>
          <w:szCs w:val="24"/>
        </w:rPr>
        <w:t>Applicable Law</w:t>
      </w:r>
      <w:r w:rsidRPr="007B0547">
        <w:rPr>
          <w:rFonts w:ascii="Times New Roman" w:eastAsia="仿宋" w:hAnsi="Times New Roman" w:cs="Times New Roman"/>
          <w:sz w:val="24"/>
          <w:szCs w:val="24"/>
        </w:rPr>
        <w:t>s, international conventions, Compliance Codes of International Organization, regulatory provisions, industrial standard, business practice, ethics and the Company’s articles of association and rules and regulations.</w:t>
      </w:r>
    </w:p>
    <w:p w14:paraId="04590EE2" w14:textId="0D7A6282" w:rsidR="00EE70AE" w:rsidRPr="007B0547" w:rsidRDefault="00EE70AE" w:rsidP="007B0547">
      <w:pPr>
        <w:spacing w:before="50" w:after="50"/>
        <w:rPr>
          <w:rFonts w:ascii="Times New Roman" w:eastAsia="仿宋" w:hAnsi="Times New Roman" w:cs="Times New Roman"/>
          <w:sz w:val="24"/>
        </w:rPr>
      </w:pPr>
      <w:r w:rsidRPr="007B0547">
        <w:rPr>
          <w:rFonts w:ascii="Times New Roman" w:eastAsia="微软雅黑" w:hAnsi="Times New Roman" w:cs="Times New Roman"/>
          <w:sz w:val="24"/>
        </w:rPr>
        <w:tab/>
      </w:r>
      <w:r w:rsidRPr="007B0547">
        <w:rPr>
          <w:rFonts w:ascii="Times New Roman" w:eastAsia="微软雅黑" w:hAnsi="Times New Roman" w:cs="Times New Roman"/>
          <w:sz w:val="24"/>
        </w:rPr>
        <w:tab/>
        <w:t>2.</w:t>
      </w:r>
      <w:r w:rsidR="000266C7" w:rsidRPr="007B0547">
        <w:rPr>
          <w:rFonts w:ascii="Times New Roman" w:eastAsia="微软雅黑" w:hAnsi="Times New Roman" w:cs="Times New Roman"/>
          <w:sz w:val="24"/>
        </w:rPr>
        <w:t xml:space="preserve"> </w:t>
      </w:r>
      <w:r w:rsidRPr="007B0547">
        <w:rPr>
          <w:rFonts w:ascii="Times New Roman" w:eastAsia="仿宋" w:hAnsi="Times New Roman" w:cs="Times New Roman"/>
          <w:b/>
          <w:sz w:val="24"/>
          <w:szCs w:val="24"/>
        </w:rPr>
        <w:t>“Compliance Risks”</w:t>
      </w:r>
      <w:r w:rsidRPr="007B0547">
        <w:rPr>
          <w:rFonts w:ascii="Times New Roman" w:eastAsia="仿宋" w:hAnsi="Times New Roman" w:cs="Times New Roman"/>
          <w:sz w:val="24"/>
          <w:szCs w:val="24"/>
        </w:rPr>
        <w:t xml:space="preserve"> refers to the possibility that legal sanction, administrative penalty, significant loss of property or reputation occurs to the Company and its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 xml:space="preserve"> or Employees due to Non</w:t>
      </w:r>
      <w:r w:rsidR="00133E54">
        <w:rPr>
          <w:rFonts w:ascii="Times New Roman" w:eastAsia="仿宋" w:hAnsi="Times New Roman" w:cs="Times New Roman"/>
          <w:sz w:val="24"/>
          <w:szCs w:val="24"/>
        </w:rPr>
        <w:t>-</w:t>
      </w:r>
      <w:r w:rsidRPr="007B0547">
        <w:rPr>
          <w:rFonts w:ascii="Times New Roman" w:eastAsia="仿宋" w:hAnsi="Times New Roman" w:cs="Times New Roman"/>
          <w:sz w:val="24"/>
          <w:szCs w:val="24"/>
        </w:rPr>
        <w:t xml:space="preserve">compliance Conducts. </w:t>
      </w:r>
    </w:p>
    <w:p w14:paraId="4A246CC5" w14:textId="2B21C7E1" w:rsidR="009B684E" w:rsidRPr="007B0547" w:rsidRDefault="00EE70AE" w:rsidP="007B0547">
      <w:pPr>
        <w:spacing w:before="50" w:after="50"/>
        <w:rPr>
          <w:rFonts w:ascii="Times New Roman" w:eastAsia="仿宋" w:hAnsi="Times New Roman" w:cs="Times New Roman"/>
          <w:sz w:val="24"/>
        </w:rPr>
      </w:pPr>
      <w:r w:rsidRPr="007B0547">
        <w:rPr>
          <w:rFonts w:ascii="Times New Roman" w:eastAsia="仿宋" w:hAnsi="Times New Roman" w:cs="Times New Roman"/>
          <w:sz w:val="24"/>
          <w:szCs w:val="24"/>
        </w:rPr>
        <w:tab/>
      </w:r>
      <w:r w:rsidRPr="007B0547">
        <w:rPr>
          <w:rFonts w:ascii="Times New Roman" w:eastAsia="仿宋" w:hAnsi="Times New Roman" w:cs="Times New Roman"/>
          <w:sz w:val="24"/>
          <w:szCs w:val="24"/>
        </w:rPr>
        <w:tab/>
        <w:t>3.</w:t>
      </w:r>
      <w:r w:rsidRPr="007B0547">
        <w:rPr>
          <w:rFonts w:ascii="Times New Roman" w:eastAsia="仿宋" w:hAnsi="Times New Roman" w:cs="Times New Roman"/>
          <w:b/>
          <w:sz w:val="24"/>
          <w:szCs w:val="24"/>
        </w:rPr>
        <w:t xml:space="preserve"> </w:t>
      </w:r>
      <w:r w:rsidR="009C423D" w:rsidRPr="007B0547">
        <w:rPr>
          <w:rFonts w:ascii="Times New Roman" w:eastAsia="仿宋" w:hAnsi="Times New Roman" w:cs="Times New Roman"/>
          <w:b/>
          <w:sz w:val="24"/>
          <w:szCs w:val="24"/>
        </w:rPr>
        <w:t>“</w:t>
      </w:r>
      <w:r w:rsidR="009B684E" w:rsidRPr="007B0547">
        <w:rPr>
          <w:rFonts w:ascii="Times New Roman" w:eastAsia="仿宋" w:hAnsi="Times New Roman" w:cs="Times New Roman"/>
          <w:b/>
          <w:sz w:val="24"/>
          <w:szCs w:val="24"/>
        </w:rPr>
        <w:t>Appropriate Compliance Department”</w:t>
      </w:r>
      <w:r w:rsidR="009B684E" w:rsidRPr="007B0547">
        <w:rPr>
          <w:rFonts w:ascii="Times New Roman" w:eastAsia="仿宋" w:hAnsi="Times New Roman" w:cs="Times New Roman"/>
          <w:sz w:val="24"/>
          <w:szCs w:val="24"/>
        </w:rPr>
        <w:t xml:space="preserve">, depending on the entities responsible for the business operations, refers to Compliance Standard Department of the Company; or Compliance Department or Compliance Officers of the </w:t>
      </w:r>
      <w:proofErr w:type="spellStart"/>
      <w:r w:rsidR="00484F3E">
        <w:rPr>
          <w:rFonts w:ascii="Times New Roman" w:eastAsia="仿宋" w:hAnsi="Times New Roman" w:cs="Times New Roman"/>
          <w:sz w:val="24"/>
          <w:szCs w:val="24"/>
        </w:rPr>
        <w:t>Subsidairies</w:t>
      </w:r>
      <w:proofErr w:type="spellEnd"/>
      <w:r w:rsidR="009B684E" w:rsidRPr="007B0547">
        <w:rPr>
          <w:rFonts w:ascii="Times New Roman" w:eastAsia="仿宋" w:hAnsi="Times New Roman" w:cs="Times New Roman"/>
          <w:sz w:val="24"/>
          <w:szCs w:val="24"/>
        </w:rPr>
        <w:t>.</w:t>
      </w:r>
    </w:p>
    <w:p w14:paraId="5D749D5E" w14:textId="29CD7968" w:rsidR="009B684E" w:rsidRPr="007B0547" w:rsidRDefault="009B684E" w:rsidP="007B0547">
      <w:pPr>
        <w:spacing w:before="50" w:after="50"/>
        <w:rPr>
          <w:rFonts w:ascii="Times New Roman" w:eastAsia="仿宋" w:hAnsi="Times New Roman" w:cs="Times New Roman"/>
          <w:sz w:val="24"/>
        </w:rPr>
      </w:pPr>
      <w:r w:rsidRPr="007B0547">
        <w:rPr>
          <w:rFonts w:ascii="Times New Roman" w:eastAsia="仿宋" w:hAnsi="Times New Roman" w:cs="Times New Roman"/>
          <w:sz w:val="24"/>
          <w:szCs w:val="24"/>
        </w:rPr>
        <w:tab/>
      </w:r>
      <w:r w:rsidRPr="007B0547">
        <w:rPr>
          <w:rFonts w:ascii="Times New Roman" w:eastAsia="仿宋" w:hAnsi="Times New Roman" w:cs="Times New Roman"/>
          <w:sz w:val="24"/>
          <w:szCs w:val="24"/>
        </w:rPr>
        <w:tab/>
        <w:t xml:space="preserve">4. </w:t>
      </w:r>
      <w:r w:rsidR="009C423D" w:rsidRPr="007B0547">
        <w:rPr>
          <w:rFonts w:ascii="Times New Roman" w:eastAsia="仿宋" w:hAnsi="Times New Roman" w:cs="Times New Roman"/>
          <w:b/>
          <w:sz w:val="24"/>
          <w:szCs w:val="24"/>
        </w:rPr>
        <w:t>“</w:t>
      </w:r>
      <w:r w:rsidRPr="007B0547">
        <w:rPr>
          <w:rFonts w:ascii="Times New Roman" w:eastAsia="仿宋" w:hAnsi="Times New Roman" w:cs="Times New Roman"/>
          <w:b/>
          <w:sz w:val="24"/>
          <w:szCs w:val="24"/>
        </w:rPr>
        <w:t>Business Department”</w:t>
      </w:r>
      <w:r w:rsidRPr="007B0547">
        <w:rPr>
          <w:rFonts w:ascii="Times New Roman" w:eastAsia="仿宋" w:hAnsi="Times New Roman" w:cs="Times New Roman"/>
          <w:sz w:val="24"/>
          <w:szCs w:val="24"/>
        </w:rPr>
        <w:t xml:space="preserve"> refers to department or organization under the Company and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 xml:space="preserve"> responsible for business operation and signing contracts, including but not limited to Business Divisions and Purchase &amp; Supply Divisions of the Company and Market Department of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w:t>
      </w:r>
    </w:p>
    <w:p w14:paraId="7AE67FDA" w14:textId="4AB754E3" w:rsidR="009B684E" w:rsidRPr="007B0547" w:rsidRDefault="009B684E" w:rsidP="007B0547">
      <w:pPr>
        <w:spacing w:before="50" w:after="50"/>
        <w:rPr>
          <w:rFonts w:ascii="Times New Roman" w:eastAsia="仿宋" w:hAnsi="Times New Roman" w:cs="Times New Roman"/>
          <w:sz w:val="24"/>
        </w:rPr>
      </w:pPr>
      <w:r w:rsidRPr="007B0547">
        <w:rPr>
          <w:rFonts w:ascii="Times New Roman" w:eastAsia="仿宋" w:hAnsi="Times New Roman" w:cs="Times New Roman"/>
          <w:sz w:val="24"/>
          <w:szCs w:val="24"/>
        </w:rPr>
        <w:tab/>
      </w:r>
      <w:r w:rsidRPr="007B0547">
        <w:rPr>
          <w:rFonts w:ascii="Times New Roman" w:eastAsia="仿宋" w:hAnsi="Times New Roman" w:cs="Times New Roman"/>
          <w:sz w:val="24"/>
          <w:szCs w:val="24"/>
        </w:rPr>
        <w:tab/>
      </w:r>
      <w:proofErr w:type="gramStart"/>
      <w:r w:rsidRPr="007B0547">
        <w:rPr>
          <w:rFonts w:ascii="Times New Roman" w:eastAsia="仿宋" w:hAnsi="Times New Roman" w:cs="Times New Roman"/>
          <w:sz w:val="24"/>
          <w:szCs w:val="24"/>
        </w:rPr>
        <w:t xml:space="preserve">5. </w:t>
      </w:r>
      <w:r w:rsidR="000266C7" w:rsidRPr="007B0547">
        <w:rPr>
          <w:rFonts w:ascii="Times New Roman" w:eastAsia="仿宋" w:hAnsi="Times New Roman" w:cs="Times New Roman"/>
          <w:sz w:val="24"/>
          <w:szCs w:val="24"/>
        </w:rPr>
        <w:t xml:space="preserve"> </w:t>
      </w:r>
      <w:r w:rsidRPr="007B0547">
        <w:rPr>
          <w:rFonts w:ascii="Times New Roman" w:eastAsia="仿宋" w:hAnsi="Times New Roman" w:cs="Times New Roman"/>
          <w:b/>
          <w:sz w:val="24"/>
          <w:szCs w:val="24"/>
        </w:rPr>
        <w:t>“</w:t>
      </w:r>
      <w:proofErr w:type="gramEnd"/>
      <w:r w:rsidRPr="007B0547">
        <w:rPr>
          <w:rFonts w:ascii="Times New Roman" w:eastAsia="仿宋" w:hAnsi="Times New Roman" w:cs="Times New Roman"/>
          <w:b/>
          <w:sz w:val="24"/>
          <w:szCs w:val="24"/>
        </w:rPr>
        <w:t>Management Department”</w:t>
      </w:r>
      <w:r w:rsidRPr="007B0547">
        <w:rPr>
          <w:rFonts w:ascii="Times New Roman" w:eastAsia="仿宋" w:hAnsi="Times New Roman" w:cs="Times New Roman"/>
          <w:sz w:val="24"/>
          <w:szCs w:val="24"/>
        </w:rPr>
        <w:t xml:space="preserve"> refers to department or organization under the Company and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 xml:space="preserve"> responsible for contract review and contract management.</w:t>
      </w:r>
    </w:p>
    <w:p w14:paraId="59AF1F6F" w14:textId="30E8C040" w:rsidR="0006764C" w:rsidRPr="007B0547" w:rsidRDefault="00554874" w:rsidP="007B0547">
      <w:pPr>
        <w:spacing w:before="50" w:after="50"/>
        <w:rPr>
          <w:rFonts w:ascii="Times New Roman" w:eastAsia="仿宋" w:hAnsi="Times New Roman" w:cs="Times New Roman"/>
          <w:sz w:val="24"/>
          <w:szCs w:val="24"/>
        </w:rPr>
      </w:pPr>
      <w:r w:rsidRPr="007B0547">
        <w:rPr>
          <w:rFonts w:ascii="Times New Roman" w:eastAsia="仿宋" w:hAnsi="Times New Roman" w:cs="Times New Roman"/>
          <w:sz w:val="24"/>
          <w:szCs w:val="24"/>
        </w:rPr>
        <w:tab/>
      </w:r>
      <w:r w:rsidRPr="007B0547">
        <w:rPr>
          <w:rFonts w:ascii="Times New Roman" w:eastAsia="仿宋" w:hAnsi="Times New Roman" w:cs="Times New Roman"/>
          <w:sz w:val="24"/>
          <w:szCs w:val="24"/>
        </w:rPr>
        <w:tab/>
        <w:t xml:space="preserve">6. </w:t>
      </w:r>
      <w:r w:rsidR="000266C7" w:rsidRPr="007B0547">
        <w:rPr>
          <w:rFonts w:ascii="Times New Roman" w:eastAsia="仿宋" w:hAnsi="Times New Roman" w:cs="Times New Roman"/>
          <w:sz w:val="24"/>
          <w:szCs w:val="24"/>
        </w:rPr>
        <w:t xml:space="preserve"> </w:t>
      </w:r>
      <w:r w:rsidRPr="007B0547">
        <w:rPr>
          <w:rFonts w:ascii="Times New Roman" w:eastAsia="仿宋" w:hAnsi="Times New Roman" w:cs="Times New Roman"/>
          <w:b/>
          <w:sz w:val="24"/>
          <w:szCs w:val="24"/>
        </w:rPr>
        <w:t>“Contract”</w:t>
      </w:r>
      <w:r w:rsidR="0064446A" w:rsidRPr="007B0547">
        <w:rPr>
          <w:rFonts w:ascii="Times New Roman" w:eastAsia="仿宋" w:hAnsi="Times New Roman" w:cs="Times New Roman"/>
          <w:sz w:val="24"/>
          <w:szCs w:val="24"/>
        </w:rPr>
        <w:t xml:space="preserve"> refers to</w:t>
      </w:r>
      <w:r w:rsidR="0006764C" w:rsidRPr="007B0547">
        <w:rPr>
          <w:rFonts w:ascii="Times New Roman" w:eastAsia="仿宋" w:hAnsi="Times New Roman" w:cs="Times New Roman"/>
          <w:sz w:val="24"/>
          <w:szCs w:val="24"/>
        </w:rPr>
        <w:t xml:space="preserve"> any agreement entered into by and between each unit and any natural person, legal person or other organization for establishment, alteration, or termination of a relationship of civil rights and obligations, including contract agreement, various other legal documents that have legal binding force (framework agreement, memorandum, letter of intent, and data message, etc.), and any oral agreement that is </w:t>
      </w:r>
      <w:r w:rsidR="00E57706" w:rsidRPr="007B0547">
        <w:rPr>
          <w:rFonts w:ascii="Times New Roman" w:eastAsia="仿宋" w:hAnsi="Times New Roman" w:cs="Times New Roman"/>
          <w:sz w:val="24"/>
          <w:szCs w:val="24"/>
        </w:rPr>
        <w:t xml:space="preserve">promptly </w:t>
      </w:r>
      <w:r w:rsidR="0006764C" w:rsidRPr="007B0547">
        <w:rPr>
          <w:rFonts w:ascii="Times New Roman" w:eastAsia="仿宋" w:hAnsi="Times New Roman" w:cs="Times New Roman"/>
          <w:sz w:val="24"/>
          <w:szCs w:val="24"/>
        </w:rPr>
        <w:t>settled</w:t>
      </w:r>
      <w:r w:rsidR="00E57706" w:rsidRPr="007B0547">
        <w:rPr>
          <w:rFonts w:ascii="Times New Roman" w:eastAsia="仿宋" w:hAnsi="Times New Roman" w:cs="Times New Roman"/>
          <w:sz w:val="24"/>
          <w:szCs w:val="24"/>
        </w:rPr>
        <w:t>.</w:t>
      </w:r>
    </w:p>
    <w:p w14:paraId="676A56FF" w14:textId="2BC01C5C" w:rsidR="00554874" w:rsidRPr="007B0547" w:rsidRDefault="00554874" w:rsidP="007B0547">
      <w:pPr>
        <w:spacing w:before="50" w:after="50"/>
        <w:rPr>
          <w:rFonts w:ascii="Times New Roman" w:eastAsia="仿宋" w:hAnsi="Times New Roman" w:cs="Times New Roman"/>
          <w:sz w:val="24"/>
        </w:rPr>
      </w:pPr>
      <w:r w:rsidRPr="007B0547">
        <w:rPr>
          <w:rFonts w:ascii="Times New Roman" w:eastAsia="仿宋" w:hAnsi="Times New Roman" w:cs="Times New Roman"/>
          <w:sz w:val="24"/>
          <w:szCs w:val="24"/>
        </w:rPr>
        <w:lastRenderedPageBreak/>
        <w:tab/>
      </w:r>
      <w:r w:rsidRPr="007B0547">
        <w:rPr>
          <w:rFonts w:ascii="Times New Roman" w:eastAsia="仿宋" w:hAnsi="Times New Roman" w:cs="Times New Roman"/>
          <w:sz w:val="24"/>
          <w:szCs w:val="24"/>
        </w:rPr>
        <w:tab/>
        <w:t xml:space="preserve">7. </w:t>
      </w:r>
      <w:r w:rsidRPr="007B0547">
        <w:rPr>
          <w:rFonts w:ascii="Times New Roman" w:eastAsia="仿宋" w:hAnsi="Times New Roman" w:cs="Times New Roman"/>
          <w:b/>
          <w:sz w:val="24"/>
          <w:szCs w:val="24"/>
        </w:rPr>
        <w:t xml:space="preserve">“Related Enterprise/Related </w:t>
      </w:r>
      <w:r w:rsidR="00367948" w:rsidRPr="007B0547">
        <w:rPr>
          <w:rFonts w:ascii="Times New Roman" w:eastAsia="仿宋" w:hAnsi="Times New Roman" w:cs="Times New Roman"/>
          <w:b/>
          <w:sz w:val="24"/>
          <w:szCs w:val="24"/>
        </w:rPr>
        <w:t>I</w:t>
      </w:r>
      <w:r w:rsidRPr="007B0547">
        <w:rPr>
          <w:rFonts w:ascii="Times New Roman" w:eastAsia="仿宋" w:hAnsi="Times New Roman" w:cs="Times New Roman"/>
          <w:b/>
          <w:sz w:val="24"/>
          <w:szCs w:val="24"/>
        </w:rPr>
        <w:t>ndividual”</w:t>
      </w:r>
      <w:r w:rsidRPr="007B0547">
        <w:rPr>
          <w:rFonts w:ascii="Times New Roman" w:eastAsia="仿宋" w:hAnsi="Times New Roman" w:cs="Times New Roman"/>
          <w:sz w:val="24"/>
          <w:szCs w:val="24"/>
        </w:rPr>
        <w:t>, refers to legal persons or individuals who directly or indirectly control, are under controlled by or having significant influence on third parties.</w:t>
      </w:r>
    </w:p>
    <w:p w14:paraId="24DFCE82" w14:textId="64665477" w:rsidR="00554874" w:rsidRPr="007B0547" w:rsidRDefault="00554874" w:rsidP="007B0547">
      <w:pPr>
        <w:spacing w:before="50" w:after="50"/>
        <w:rPr>
          <w:rFonts w:ascii="Times New Roman" w:eastAsia="仿宋" w:hAnsi="Times New Roman" w:cs="Times New Roman"/>
          <w:sz w:val="24"/>
        </w:rPr>
      </w:pPr>
      <w:r w:rsidRPr="007B0547">
        <w:rPr>
          <w:rFonts w:ascii="Times New Roman" w:eastAsia="仿宋" w:hAnsi="Times New Roman" w:cs="Times New Roman"/>
          <w:sz w:val="24"/>
          <w:szCs w:val="24"/>
        </w:rPr>
        <w:tab/>
      </w:r>
      <w:r w:rsidRPr="007B0547">
        <w:rPr>
          <w:rFonts w:ascii="Times New Roman" w:eastAsia="仿宋" w:hAnsi="Times New Roman" w:cs="Times New Roman"/>
          <w:sz w:val="24"/>
          <w:szCs w:val="24"/>
        </w:rPr>
        <w:tab/>
        <w:t xml:space="preserve">8. </w:t>
      </w:r>
      <w:r w:rsidR="000266C7" w:rsidRPr="007B0547">
        <w:rPr>
          <w:rFonts w:ascii="Times New Roman" w:eastAsia="仿宋" w:hAnsi="Times New Roman" w:cs="Times New Roman"/>
          <w:sz w:val="24"/>
          <w:szCs w:val="24"/>
        </w:rPr>
        <w:t xml:space="preserve"> </w:t>
      </w:r>
      <w:r w:rsidRPr="00C84E52">
        <w:rPr>
          <w:rFonts w:ascii="Times New Roman" w:eastAsia="仿宋" w:hAnsi="Times New Roman" w:cs="Times New Roman"/>
          <w:b/>
          <w:sz w:val="24"/>
          <w:szCs w:val="24"/>
        </w:rPr>
        <w:t xml:space="preserve">“Third </w:t>
      </w:r>
      <w:r w:rsidR="004E7158" w:rsidRPr="00C84E52">
        <w:rPr>
          <w:rFonts w:ascii="Times New Roman" w:eastAsia="仿宋" w:hAnsi="Times New Roman" w:cs="Times New Roman"/>
          <w:b/>
          <w:sz w:val="24"/>
          <w:szCs w:val="24"/>
        </w:rPr>
        <w:t>Part</w:t>
      </w:r>
      <w:r w:rsidR="004E7158">
        <w:rPr>
          <w:rFonts w:ascii="Times New Roman" w:eastAsia="仿宋" w:hAnsi="Times New Roman" w:cs="Times New Roman"/>
          <w:b/>
          <w:sz w:val="24"/>
          <w:szCs w:val="24"/>
        </w:rPr>
        <w:t>ies</w:t>
      </w:r>
      <w:r w:rsidRPr="00C84E52">
        <w:rPr>
          <w:rFonts w:ascii="Times New Roman" w:eastAsia="仿宋" w:hAnsi="Times New Roman" w:cs="Times New Roman"/>
          <w:b/>
          <w:sz w:val="24"/>
          <w:szCs w:val="24"/>
        </w:rPr>
        <w:t xml:space="preserve">” </w:t>
      </w:r>
      <w:r w:rsidR="004E7158" w:rsidRPr="004E7158">
        <w:rPr>
          <w:rFonts w:ascii="Times New Roman" w:eastAsia="仿宋" w:hAnsi="Times New Roman" w:cs="Times New Roman"/>
          <w:sz w:val="24"/>
          <w:szCs w:val="24"/>
        </w:rPr>
        <w:t>all entities such as agents, advisers and other intermediaries, consultants, representatives, distributors, contractors, subcontractors, suppliers, consortia, joint venture partners and other kind of third parties with whom it has business relationships or with whom it works to obtain orders or permits (whether an individual, partnership, corporation or unincorporated entity) engaged by the Company or any Subsidiaries in any forms or under any titles.</w:t>
      </w:r>
    </w:p>
    <w:p w14:paraId="2365C769" w14:textId="7C74F3AA" w:rsidR="00554874" w:rsidRPr="007B0547" w:rsidRDefault="00554874" w:rsidP="007B0547">
      <w:pPr>
        <w:spacing w:before="50" w:after="50"/>
        <w:rPr>
          <w:rFonts w:ascii="Times New Roman" w:eastAsia="仿宋" w:hAnsi="Times New Roman" w:cs="Times New Roman"/>
          <w:sz w:val="24"/>
          <w:szCs w:val="24"/>
        </w:rPr>
      </w:pPr>
      <w:r w:rsidRPr="007B0547">
        <w:rPr>
          <w:rFonts w:ascii="Times New Roman" w:eastAsia="仿宋" w:hAnsi="Times New Roman" w:cs="Times New Roman"/>
          <w:sz w:val="24"/>
          <w:szCs w:val="24"/>
        </w:rPr>
        <w:tab/>
      </w:r>
      <w:r w:rsidR="0064446A" w:rsidRPr="007B0547">
        <w:rPr>
          <w:rFonts w:ascii="Times New Roman" w:eastAsia="仿宋" w:hAnsi="Times New Roman" w:cs="Times New Roman"/>
          <w:sz w:val="24"/>
          <w:szCs w:val="24"/>
        </w:rPr>
        <w:tab/>
      </w:r>
      <w:proofErr w:type="gramStart"/>
      <w:r w:rsidRPr="007B0547">
        <w:rPr>
          <w:rFonts w:ascii="Times New Roman" w:eastAsia="仿宋" w:hAnsi="Times New Roman" w:cs="Times New Roman"/>
          <w:sz w:val="24"/>
          <w:szCs w:val="24"/>
        </w:rPr>
        <w:t xml:space="preserve">9. </w:t>
      </w:r>
      <w:r w:rsidR="000266C7" w:rsidRPr="007B0547">
        <w:rPr>
          <w:rFonts w:ascii="Times New Roman" w:eastAsia="仿宋" w:hAnsi="Times New Roman" w:cs="Times New Roman"/>
          <w:sz w:val="24"/>
          <w:szCs w:val="24"/>
        </w:rPr>
        <w:t xml:space="preserve"> </w:t>
      </w:r>
      <w:r w:rsidRPr="007B0547">
        <w:rPr>
          <w:rFonts w:ascii="Times New Roman" w:eastAsia="仿宋" w:hAnsi="Times New Roman" w:cs="Times New Roman"/>
          <w:b/>
          <w:sz w:val="24"/>
          <w:szCs w:val="24"/>
        </w:rPr>
        <w:t>“</w:t>
      </w:r>
      <w:proofErr w:type="gramEnd"/>
      <w:r w:rsidRPr="007B0547">
        <w:rPr>
          <w:rFonts w:ascii="Times New Roman" w:eastAsia="仿宋" w:hAnsi="Times New Roman" w:cs="Times New Roman"/>
          <w:b/>
          <w:sz w:val="24"/>
          <w:szCs w:val="24"/>
        </w:rPr>
        <w:t>Government Organizations”</w:t>
      </w:r>
      <w:r w:rsidRPr="007B0547">
        <w:rPr>
          <w:rFonts w:ascii="Times New Roman" w:eastAsia="仿宋" w:hAnsi="Times New Roman" w:cs="Times New Roman"/>
          <w:sz w:val="24"/>
          <w:szCs w:val="24"/>
        </w:rPr>
        <w:t xml:space="preserve"> include but </w:t>
      </w:r>
      <w:r w:rsidR="006D05EE" w:rsidRPr="007B0547">
        <w:rPr>
          <w:rFonts w:ascii="Times New Roman" w:eastAsia="仿宋" w:hAnsi="Times New Roman" w:cs="Times New Roman"/>
          <w:sz w:val="24"/>
          <w:szCs w:val="24"/>
        </w:rPr>
        <w:t xml:space="preserve">are </w:t>
      </w:r>
      <w:r w:rsidRPr="007B0547">
        <w:rPr>
          <w:rFonts w:ascii="Times New Roman" w:eastAsia="仿宋" w:hAnsi="Times New Roman" w:cs="Times New Roman"/>
          <w:sz w:val="24"/>
          <w:szCs w:val="24"/>
        </w:rPr>
        <w:t>not limited to state or local government departments, or the enterprises (e.g. state-owned resources companies or developers) that are owned or controlled by the State.</w:t>
      </w:r>
    </w:p>
    <w:p w14:paraId="5339D74B" w14:textId="2DB4B8A5" w:rsidR="00554874" w:rsidRPr="007B0547" w:rsidRDefault="00554874" w:rsidP="007B0547">
      <w:pPr>
        <w:spacing w:before="50" w:after="50"/>
        <w:rPr>
          <w:rFonts w:ascii="Times New Roman" w:hAnsi="Times New Roman" w:cs="Times New Roman"/>
        </w:rPr>
      </w:pPr>
      <w:r w:rsidRPr="007B0547">
        <w:rPr>
          <w:rFonts w:ascii="Times New Roman" w:eastAsia="仿宋" w:hAnsi="Times New Roman" w:cs="Times New Roman"/>
          <w:sz w:val="24"/>
          <w:szCs w:val="24"/>
        </w:rPr>
        <w:tab/>
      </w:r>
      <w:r w:rsidRPr="007B0547">
        <w:rPr>
          <w:rFonts w:ascii="Times New Roman" w:eastAsia="仿宋" w:hAnsi="Times New Roman" w:cs="Times New Roman"/>
          <w:sz w:val="24"/>
          <w:szCs w:val="24"/>
        </w:rPr>
        <w:tab/>
      </w:r>
      <w:proofErr w:type="gramStart"/>
      <w:r w:rsidRPr="007B0547">
        <w:rPr>
          <w:rFonts w:ascii="Times New Roman" w:eastAsia="仿宋" w:hAnsi="Times New Roman" w:cs="Times New Roman"/>
          <w:sz w:val="24"/>
          <w:szCs w:val="24"/>
        </w:rPr>
        <w:t xml:space="preserve">10. </w:t>
      </w:r>
      <w:r w:rsidR="000266C7" w:rsidRPr="007B0547">
        <w:rPr>
          <w:rFonts w:ascii="Times New Roman" w:eastAsia="仿宋" w:hAnsi="Times New Roman" w:cs="Times New Roman"/>
          <w:sz w:val="24"/>
          <w:szCs w:val="24"/>
        </w:rPr>
        <w:t xml:space="preserve"> </w:t>
      </w:r>
      <w:r w:rsidR="00FF1F7D" w:rsidRPr="007B0547">
        <w:rPr>
          <w:rFonts w:ascii="Times New Roman" w:eastAsia="仿宋" w:hAnsi="Times New Roman" w:cs="Times New Roman"/>
          <w:b/>
          <w:sz w:val="24"/>
          <w:szCs w:val="24"/>
        </w:rPr>
        <w:t>“</w:t>
      </w:r>
      <w:proofErr w:type="gramEnd"/>
      <w:r w:rsidR="00FF1F7D" w:rsidRPr="007B0547">
        <w:rPr>
          <w:rFonts w:ascii="Times New Roman" w:eastAsia="仿宋" w:hAnsi="Times New Roman" w:cs="Times New Roman"/>
          <w:b/>
          <w:sz w:val="24"/>
          <w:szCs w:val="24"/>
        </w:rPr>
        <w:t>International Organizations”</w:t>
      </w:r>
      <w:r w:rsidR="00FF1F7D" w:rsidRPr="007B0547">
        <w:rPr>
          <w:rFonts w:ascii="Times New Roman" w:eastAsia="仿宋" w:hAnsi="Times New Roman" w:cs="Times New Roman"/>
          <w:sz w:val="24"/>
          <w:szCs w:val="24"/>
        </w:rPr>
        <w:t xml:space="preserve"> include but </w:t>
      </w:r>
      <w:r w:rsidR="0002420F" w:rsidRPr="007B0547">
        <w:rPr>
          <w:rFonts w:ascii="Times New Roman" w:eastAsia="仿宋" w:hAnsi="Times New Roman" w:cs="Times New Roman"/>
          <w:sz w:val="24"/>
          <w:szCs w:val="24"/>
        </w:rPr>
        <w:t xml:space="preserve">are </w:t>
      </w:r>
      <w:r w:rsidR="00FF1F7D" w:rsidRPr="007B0547">
        <w:rPr>
          <w:rFonts w:ascii="Times New Roman" w:eastAsia="仿宋" w:hAnsi="Times New Roman" w:cs="Times New Roman"/>
          <w:sz w:val="24"/>
          <w:szCs w:val="24"/>
        </w:rPr>
        <w:t>not limited to the United Nations, International Monetary Fund (IMF), Organization for Economic Cooperation and Development (OECD); Multilateral Development Banks (“MDBs”) such as the African Development Bank and the World Bank, and the World Trade Organization (WTO).</w:t>
      </w:r>
    </w:p>
    <w:p w14:paraId="0341F1FC" w14:textId="3686D0FE" w:rsidR="00062638" w:rsidRPr="007B0547" w:rsidRDefault="000266C7" w:rsidP="007B0547">
      <w:pPr>
        <w:spacing w:before="50" w:after="50"/>
        <w:rPr>
          <w:rFonts w:ascii="Times New Roman" w:eastAsia="仿宋" w:hAnsi="Times New Roman" w:cs="Times New Roman"/>
          <w:sz w:val="24"/>
        </w:rPr>
      </w:pPr>
      <w:r w:rsidRPr="007B0547">
        <w:rPr>
          <w:rFonts w:ascii="Times New Roman" w:eastAsia="微软雅黑" w:hAnsi="Times New Roman" w:cs="Times New Roman"/>
          <w:sz w:val="24"/>
        </w:rPr>
        <w:tab/>
      </w:r>
      <w:r w:rsidRPr="007B0547">
        <w:rPr>
          <w:rFonts w:ascii="Times New Roman" w:eastAsia="微软雅黑" w:hAnsi="Times New Roman" w:cs="Times New Roman"/>
          <w:sz w:val="24"/>
        </w:rPr>
        <w:tab/>
      </w:r>
      <w:proofErr w:type="gramStart"/>
      <w:r w:rsidR="00554874" w:rsidRPr="007B0547">
        <w:rPr>
          <w:rFonts w:ascii="Times New Roman" w:eastAsia="微软雅黑" w:hAnsi="Times New Roman" w:cs="Times New Roman"/>
          <w:sz w:val="24"/>
        </w:rPr>
        <w:t xml:space="preserve">11. </w:t>
      </w:r>
      <w:r w:rsidRPr="007B0547">
        <w:rPr>
          <w:rFonts w:ascii="Times New Roman" w:eastAsia="微软雅黑" w:hAnsi="Times New Roman" w:cs="Times New Roman"/>
          <w:sz w:val="24"/>
        </w:rPr>
        <w:t xml:space="preserve"> </w:t>
      </w:r>
      <w:r w:rsidR="00062638" w:rsidRPr="007B0547">
        <w:rPr>
          <w:rFonts w:ascii="Times New Roman" w:eastAsia="仿宋" w:hAnsi="Times New Roman" w:cs="Times New Roman"/>
          <w:b/>
          <w:sz w:val="24"/>
        </w:rPr>
        <w:t>“</w:t>
      </w:r>
      <w:proofErr w:type="gramEnd"/>
      <w:r w:rsidR="00062638" w:rsidRPr="007B0547">
        <w:rPr>
          <w:rFonts w:ascii="Times New Roman" w:eastAsia="仿宋" w:hAnsi="Times New Roman" w:cs="Times New Roman"/>
          <w:b/>
          <w:sz w:val="24"/>
        </w:rPr>
        <w:t>Public Official”</w:t>
      </w:r>
      <w:r w:rsidR="00062638" w:rsidRPr="007B0547">
        <w:rPr>
          <w:rFonts w:ascii="Times New Roman" w:eastAsia="仿宋" w:hAnsi="Times New Roman" w:cs="Times New Roman"/>
          <w:sz w:val="24"/>
        </w:rPr>
        <w:t xml:space="preserve"> is broadly interpreted, includ</w:t>
      </w:r>
      <w:r w:rsidR="00554874" w:rsidRPr="007B0547">
        <w:rPr>
          <w:rFonts w:ascii="Times New Roman" w:eastAsia="仿宋" w:hAnsi="Times New Roman" w:cs="Times New Roman"/>
          <w:sz w:val="24"/>
        </w:rPr>
        <w:t>ing but not limited to</w:t>
      </w:r>
      <w:r w:rsidR="00062638" w:rsidRPr="007B0547">
        <w:rPr>
          <w:rFonts w:ascii="Times New Roman" w:eastAsia="仿宋" w:hAnsi="Times New Roman" w:cs="Times New Roman"/>
          <w:sz w:val="24"/>
        </w:rPr>
        <w:t>:</w:t>
      </w:r>
    </w:p>
    <w:p w14:paraId="17060385" w14:textId="12036EC3" w:rsidR="004E7158" w:rsidRPr="007B0547" w:rsidRDefault="00062638" w:rsidP="00C84E52">
      <w:pPr>
        <w:pStyle w:val="SingleIndent"/>
        <w:numPr>
          <w:ilvl w:val="0"/>
          <w:numId w:val="114"/>
        </w:numPr>
        <w:spacing w:beforeLines="50" w:before="156" w:afterLines="50" w:after="156"/>
        <w:ind w:right="96"/>
        <w:rPr>
          <w:rFonts w:ascii="Times New Roman" w:eastAsia="仿宋" w:hAnsi="Times New Roman" w:cs="Times New Roman"/>
          <w:sz w:val="24"/>
          <w:lang w:eastAsia="zh-CN"/>
        </w:rPr>
      </w:pPr>
      <w:r w:rsidRPr="007B0547">
        <w:rPr>
          <w:rFonts w:ascii="Times New Roman" w:eastAsia="仿宋" w:hAnsi="Times New Roman" w:cs="Times New Roman"/>
          <w:sz w:val="24"/>
          <w:lang w:eastAsia="zh-CN"/>
        </w:rPr>
        <w:t>Officials, employees, representatives of governments, and any other person acting on behalf of a government (or otherwise authorized to act under official right);</w:t>
      </w:r>
    </w:p>
    <w:p w14:paraId="2303173E" w14:textId="734E378F" w:rsidR="004E7158" w:rsidRPr="00B423F3" w:rsidRDefault="00062638" w:rsidP="00C84E52">
      <w:pPr>
        <w:pStyle w:val="SingleIndent"/>
        <w:numPr>
          <w:ilvl w:val="0"/>
          <w:numId w:val="114"/>
        </w:numPr>
        <w:spacing w:beforeLines="50" w:before="156" w:afterLines="50" w:after="156"/>
        <w:ind w:right="96"/>
        <w:rPr>
          <w:rFonts w:ascii="Times New Roman" w:eastAsia="仿宋" w:hAnsi="Times New Roman" w:cs="Times New Roman"/>
          <w:sz w:val="24"/>
          <w:lang w:eastAsia="zh-CN"/>
        </w:rPr>
      </w:pPr>
      <w:r w:rsidRPr="00B423F3">
        <w:rPr>
          <w:rFonts w:ascii="Times New Roman" w:eastAsia="仿宋" w:hAnsi="Times New Roman" w:cs="Times New Roman"/>
          <w:sz w:val="24"/>
        </w:rPr>
        <w:tab/>
        <w:t>Officials, employees, or representatives of public international organizations;</w:t>
      </w:r>
    </w:p>
    <w:p w14:paraId="5BFACD18" w14:textId="5FB0F429" w:rsidR="004E7158" w:rsidRPr="00B423F3" w:rsidRDefault="00062638" w:rsidP="00C84E52">
      <w:pPr>
        <w:pStyle w:val="SingleIndent"/>
        <w:numPr>
          <w:ilvl w:val="0"/>
          <w:numId w:val="114"/>
        </w:numPr>
        <w:spacing w:beforeLines="50" w:before="156" w:afterLines="50" w:after="156"/>
        <w:ind w:right="96"/>
        <w:rPr>
          <w:rFonts w:ascii="Times New Roman" w:eastAsia="仿宋" w:hAnsi="Times New Roman" w:cs="Times New Roman"/>
          <w:sz w:val="24"/>
          <w:lang w:eastAsia="zh-CN"/>
        </w:rPr>
      </w:pPr>
      <w:r w:rsidRPr="00B423F3">
        <w:rPr>
          <w:rFonts w:ascii="Times New Roman" w:eastAsia="仿宋" w:hAnsi="Times New Roman" w:cs="Times New Roman"/>
          <w:sz w:val="24"/>
        </w:rPr>
        <w:t>Officials, employees, or representatives of political organizations, or members of royal families, who exercise public authority; and</w:t>
      </w:r>
    </w:p>
    <w:p w14:paraId="172D399F" w14:textId="2293A6DB" w:rsidR="00062638" w:rsidRPr="00B423F3" w:rsidRDefault="00062638" w:rsidP="00C84E52">
      <w:pPr>
        <w:pStyle w:val="SingleIndent"/>
        <w:numPr>
          <w:ilvl w:val="0"/>
          <w:numId w:val="114"/>
        </w:numPr>
        <w:spacing w:beforeLines="50" w:before="156" w:afterLines="50" w:after="156"/>
        <w:ind w:right="96"/>
        <w:rPr>
          <w:rFonts w:ascii="Times New Roman" w:eastAsia="仿宋" w:hAnsi="Times New Roman" w:cs="Times New Roman"/>
          <w:sz w:val="24"/>
          <w:lang w:eastAsia="zh-CN"/>
        </w:rPr>
      </w:pPr>
      <w:r w:rsidRPr="00B423F3">
        <w:rPr>
          <w:rFonts w:ascii="Times New Roman" w:eastAsia="仿宋" w:hAnsi="Times New Roman" w:cs="Times New Roman"/>
          <w:sz w:val="24"/>
          <w:lang w:eastAsia="zh-CN"/>
        </w:rPr>
        <w:t xml:space="preserve"> Officials and employees of public enterprises, which are enterprises over which a government or governments exercise, directly or indirectly, a controlling or dominant influence.</w:t>
      </w:r>
    </w:p>
    <w:p w14:paraId="00F8B675" w14:textId="0C024E21" w:rsidR="00062638" w:rsidRPr="007B0547" w:rsidRDefault="00554874" w:rsidP="007B0547">
      <w:pPr>
        <w:widowControl/>
        <w:adjustRightInd w:val="0"/>
        <w:snapToGrid w:val="0"/>
        <w:spacing w:beforeLines="50" w:before="156" w:afterLines="50" w:after="156"/>
        <w:ind w:firstLine="420"/>
        <w:rPr>
          <w:rFonts w:ascii="Times New Roman" w:eastAsia="仿宋" w:hAnsi="Times New Roman" w:cs="Times New Roman"/>
          <w:sz w:val="24"/>
          <w:szCs w:val="24"/>
        </w:rPr>
      </w:pPr>
      <w:r w:rsidRPr="00C84E52">
        <w:rPr>
          <w:rFonts w:ascii="Times New Roman" w:eastAsia="仿宋" w:hAnsi="Times New Roman" w:cs="Times New Roman"/>
          <w:sz w:val="24"/>
          <w:szCs w:val="24"/>
        </w:rPr>
        <w:t xml:space="preserve">12. </w:t>
      </w:r>
      <w:r w:rsidRPr="00C84E52">
        <w:rPr>
          <w:rFonts w:ascii="Times New Roman" w:eastAsia="仿宋" w:hAnsi="Times New Roman" w:cs="Times New Roman"/>
          <w:b/>
          <w:sz w:val="24"/>
          <w:szCs w:val="24"/>
        </w:rPr>
        <w:t>“Non</w:t>
      </w:r>
      <w:r w:rsidR="00133E54">
        <w:rPr>
          <w:rFonts w:ascii="Times New Roman" w:eastAsia="仿宋" w:hAnsi="Times New Roman" w:cs="Times New Roman"/>
          <w:b/>
          <w:sz w:val="24"/>
          <w:szCs w:val="24"/>
        </w:rPr>
        <w:t>-</w:t>
      </w:r>
      <w:r w:rsidRPr="00C84E52">
        <w:rPr>
          <w:rFonts w:ascii="Times New Roman" w:eastAsia="仿宋" w:hAnsi="Times New Roman" w:cs="Times New Roman"/>
          <w:b/>
          <w:sz w:val="24"/>
          <w:szCs w:val="24"/>
        </w:rPr>
        <w:t>compliance Conducts”</w:t>
      </w:r>
      <w:r w:rsidRPr="00C84E52">
        <w:rPr>
          <w:rFonts w:ascii="Times New Roman" w:eastAsia="仿宋" w:hAnsi="Times New Roman" w:cs="Times New Roman"/>
          <w:sz w:val="24"/>
          <w:szCs w:val="24"/>
        </w:rPr>
        <w:t xml:space="preserve"> refers to corrupt</w:t>
      </w:r>
      <w:r w:rsidR="0099076C" w:rsidRPr="00C84E52">
        <w:rPr>
          <w:rFonts w:ascii="Times New Roman" w:eastAsia="仿宋" w:hAnsi="Times New Roman" w:cs="Times New Roman"/>
          <w:sz w:val="24"/>
          <w:szCs w:val="24"/>
        </w:rPr>
        <w:t>ion</w:t>
      </w:r>
      <w:r w:rsidRPr="00C84E52">
        <w:rPr>
          <w:rFonts w:ascii="Times New Roman" w:eastAsia="仿宋" w:hAnsi="Times New Roman" w:cs="Times New Roman"/>
          <w:sz w:val="24"/>
          <w:szCs w:val="24"/>
        </w:rPr>
        <w:t>, fraud, collusi</w:t>
      </w:r>
      <w:r w:rsidR="0099076C" w:rsidRPr="00C84E52">
        <w:rPr>
          <w:rFonts w:ascii="Times New Roman" w:eastAsia="仿宋" w:hAnsi="Times New Roman" w:cs="Times New Roman"/>
          <w:sz w:val="24"/>
          <w:szCs w:val="24"/>
        </w:rPr>
        <w:t>on</w:t>
      </w:r>
      <w:r w:rsidRPr="00C84E52">
        <w:rPr>
          <w:rFonts w:ascii="Times New Roman" w:eastAsia="仿宋" w:hAnsi="Times New Roman" w:cs="Times New Roman"/>
          <w:sz w:val="24"/>
          <w:szCs w:val="24"/>
        </w:rPr>
        <w:t xml:space="preserve">, </w:t>
      </w:r>
      <w:r w:rsidR="0002420F" w:rsidRPr="00C84E52">
        <w:rPr>
          <w:rFonts w:ascii="Times New Roman" w:eastAsia="仿宋" w:hAnsi="Times New Roman" w:cs="Times New Roman"/>
          <w:sz w:val="24"/>
          <w:szCs w:val="24"/>
        </w:rPr>
        <w:t>duress</w:t>
      </w:r>
      <w:r w:rsidRPr="00C84E52">
        <w:rPr>
          <w:rFonts w:ascii="Times New Roman" w:eastAsia="仿宋" w:hAnsi="Times New Roman" w:cs="Times New Roman"/>
          <w:sz w:val="24"/>
          <w:szCs w:val="24"/>
        </w:rPr>
        <w:t xml:space="preserve">, </w:t>
      </w:r>
      <w:proofErr w:type="gramStart"/>
      <w:r w:rsidRPr="00C84E52">
        <w:rPr>
          <w:rFonts w:ascii="Times New Roman" w:eastAsia="仿宋" w:hAnsi="Times New Roman" w:cs="Times New Roman"/>
          <w:sz w:val="24"/>
          <w:szCs w:val="24"/>
        </w:rPr>
        <w:t>obstruction</w:t>
      </w:r>
      <w:proofErr w:type="gramEnd"/>
      <w:r w:rsidRPr="00C84E52">
        <w:rPr>
          <w:rFonts w:ascii="Times New Roman" w:eastAsia="仿宋" w:hAnsi="Times New Roman" w:cs="Times New Roman"/>
          <w:sz w:val="24"/>
          <w:szCs w:val="24"/>
        </w:rPr>
        <w:t xml:space="preserve"> </w:t>
      </w:r>
      <w:r w:rsidR="00036B52" w:rsidRPr="00C84E52">
        <w:rPr>
          <w:rFonts w:ascii="Times New Roman" w:eastAsia="仿宋" w:hAnsi="Times New Roman" w:cs="Times New Roman"/>
          <w:sz w:val="24"/>
          <w:szCs w:val="24"/>
        </w:rPr>
        <w:t xml:space="preserve">and other misconducts which </w:t>
      </w:r>
      <w:r w:rsidRPr="00C84E52">
        <w:rPr>
          <w:rFonts w:ascii="Times New Roman" w:eastAsia="仿宋" w:hAnsi="Times New Roman" w:cs="Times New Roman"/>
          <w:sz w:val="24"/>
          <w:szCs w:val="24"/>
        </w:rPr>
        <w:t>the multilateral development banks impose sanctions on, or any other non</w:t>
      </w:r>
      <w:r w:rsidR="00133E54">
        <w:rPr>
          <w:rFonts w:ascii="Times New Roman" w:eastAsia="仿宋" w:hAnsi="Times New Roman" w:cs="Times New Roman"/>
          <w:sz w:val="24"/>
          <w:szCs w:val="24"/>
        </w:rPr>
        <w:t>-</w:t>
      </w:r>
      <w:r w:rsidRPr="00C84E52">
        <w:rPr>
          <w:rFonts w:ascii="Times New Roman" w:eastAsia="仿宋" w:hAnsi="Times New Roman" w:cs="Times New Roman"/>
          <w:sz w:val="24"/>
          <w:szCs w:val="24"/>
        </w:rPr>
        <w:t xml:space="preserve">compliance </w:t>
      </w:r>
      <w:r w:rsidR="00036B52" w:rsidRPr="00C84E52">
        <w:rPr>
          <w:rFonts w:ascii="Times New Roman" w:eastAsia="仿宋" w:hAnsi="Times New Roman" w:cs="Times New Roman"/>
          <w:sz w:val="24"/>
          <w:szCs w:val="24"/>
        </w:rPr>
        <w:t>conduct</w:t>
      </w:r>
      <w:r w:rsidRPr="00C84E52">
        <w:rPr>
          <w:rFonts w:ascii="Times New Roman" w:eastAsia="仿宋" w:hAnsi="Times New Roman" w:cs="Times New Roman"/>
          <w:sz w:val="24"/>
          <w:szCs w:val="24"/>
        </w:rPr>
        <w:t>.</w:t>
      </w:r>
    </w:p>
    <w:p w14:paraId="0B6992C3" w14:textId="77777777" w:rsidR="0064446A" w:rsidRPr="007B0547" w:rsidRDefault="0064446A" w:rsidP="007B0547">
      <w:pPr>
        <w:widowControl/>
        <w:adjustRightInd w:val="0"/>
        <w:snapToGrid w:val="0"/>
        <w:spacing w:beforeLines="50" w:before="156" w:afterLines="50" w:after="156"/>
        <w:ind w:firstLine="420"/>
        <w:rPr>
          <w:rFonts w:ascii="Times New Roman" w:eastAsia="仿宋" w:hAnsi="Times New Roman" w:cs="Times New Roman"/>
          <w:sz w:val="24"/>
          <w:szCs w:val="24"/>
        </w:rPr>
      </w:pPr>
    </w:p>
    <w:bookmarkEnd w:id="2"/>
    <w:p w14:paraId="607C4825" w14:textId="1C0D1B5D" w:rsidR="00062638" w:rsidRPr="007B0547" w:rsidRDefault="00062638" w:rsidP="007B0547">
      <w:pPr>
        <w:pStyle w:val="af7"/>
        <w:widowControl/>
        <w:numPr>
          <w:ilvl w:val="0"/>
          <w:numId w:val="79"/>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sidRPr="007B0547">
        <w:rPr>
          <w:rFonts w:ascii="Times New Roman" w:hAnsi="Times New Roman" w:cs="Times New Roman"/>
          <w:b/>
          <w:sz w:val="24"/>
          <w:szCs w:val="24"/>
        </w:rPr>
        <w:t>MANAGEMENT</w:t>
      </w:r>
      <w:r w:rsidR="008652B0" w:rsidRPr="007B0547">
        <w:rPr>
          <w:rFonts w:ascii="Times New Roman" w:hAnsi="Times New Roman" w:cs="Times New Roman"/>
          <w:b/>
          <w:sz w:val="24"/>
          <w:szCs w:val="24"/>
        </w:rPr>
        <w:t xml:space="preserve"> DEPARTMENT AND ITS DUTIES</w:t>
      </w:r>
    </w:p>
    <w:p w14:paraId="173854BA" w14:textId="008B846E" w:rsidR="00DD405E" w:rsidRPr="007B0547" w:rsidRDefault="00062638" w:rsidP="007B0547">
      <w:pPr>
        <w:pStyle w:val="af7"/>
        <w:numPr>
          <w:ilvl w:val="0"/>
          <w:numId w:val="80"/>
        </w:numPr>
        <w:spacing w:beforeLines="50" w:before="156" w:afterLines="50" w:after="156"/>
        <w:ind w:left="0" w:firstLine="480"/>
        <w:rPr>
          <w:rFonts w:ascii="Times New Roman" w:eastAsia="楷体" w:hAnsi="Times New Roman" w:cs="Times New Roman"/>
          <w:sz w:val="24"/>
          <w:szCs w:val="24"/>
        </w:rPr>
      </w:pPr>
      <w:r w:rsidRPr="007B0547">
        <w:rPr>
          <w:rFonts w:ascii="Times New Roman" w:eastAsia="楷体" w:hAnsi="Times New Roman" w:cs="Times New Roman"/>
          <w:sz w:val="24"/>
          <w:szCs w:val="24"/>
        </w:rPr>
        <w:t xml:space="preserve"> </w:t>
      </w:r>
      <w:r w:rsidR="00294CC5" w:rsidRPr="007B0547">
        <w:rPr>
          <w:rFonts w:ascii="Times New Roman" w:eastAsia="楷体" w:hAnsi="Times New Roman" w:cs="Times New Roman"/>
          <w:sz w:val="24"/>
          <w:szCs w:val="24"/>
        </w:rPr>
        <w:t xml:space="preserve">The </w:t>
      </w:r>
      <w:r w:rsidR="00294CC5" w:rsidRPr="007B0547">
        <w:rPr>
          <w:rFonts w:ascii="Times New Roman" w:eastAsia="仿宋" w:hAnsi="Times New Roman" w:cs="Times New Roman"/>
          <w:sz w:val="24"/>
          <w:szCs w:val="24"/>
        </w:rPr>
        <w:t>Company</w:t>
      </w:r>
      <w:r w:rsidR="00F04E77" w:rsidRPr="007B0547">
        <w:rPr>
          <w:rFonts w:ascii="Times New Roman" w:eastAsia="楷体" w:hAnsi="Times New Roman" w:cs="Times New Roman"/>
          <w:sz w:val="24"/>
          <w:szCs w:val="24"/>
        </w:rPr>
        <w:t xml:space="preserve"> and its </w:t>
      </w:r>
      <w:proofErr w:type="spellStart"/>
      <w:r w:rsidR="00484F3E">
        <w:rPr>
          <w:rFonts w:ascii="Times New Roman" w:eastAsia="楷体" w:hAnsi="Times New Roman" w:cs="Times New Roman"/>
          <w:sz w:val="24"/>
          <w:szCs w:val="24"/>
        </w:rPr>
        <w:t>Subsidairies</w:t>
      </w:r>
      <w:proofErr w:type="spellEnd"/>
      <w:r w:rsidR="00890488" w:rsidRPr="007B0547">
        <w:rPr>
          <w:rFonts w:ascii="Times New Roman" w:eastAsia="楷体" w:hAnsi="Times New Roman" w:cs="Times New Roman"/>
          <w:sz w:val="24"/>
          <w:szCs w:val="24"/>
        </w:rPr>
        <w:t xml:space="preserve"> </w:t>
      </w:r>
      <w:r w:rsidRPr="007B0547">
        <w:rPr>
          <w:rFonts w:ascii="Times New Roman" w:eastAsia="楷体" w:hAnsi="Times New Roman" w:cs="Times New Roman"/>
          <w:sz w:val="24"/>
          <w:szCs w:val="24"/>
        </w:rPr>
        <w:t xml:space="preserve">shall </w:t>
      </w:r>
      <w:r w:rsidR="00F04E77" w:rsidRPr="007B0547">
        <w:rPr>
          <w:rFonts w:ascii="Times New Roman" w:eastAsia="楷体" w:hAnsi="Times New Roman" w:cs="Times New Roman"/>
          <w:sz w:val="24"/>
          <w:szCs w:val="24"/>
        </w:rPr>
        <w:t xml:space="preserve">have </w:t>
      </w:r>
      <w:r w:rsidR="009D35C8" w:rsidRPr="007B0547">
        <w:rPr>
          <w:rFonts w:ascii="Times New Roman" w:eastAsia="楷体" w:hAnsi="Times New Roman" w:cs="Times New Roman"/>
          <w:sz w:val="24"/>
          <w:szCs w:val="24"/>
        </w:rPr>
        <w:t>Compliance Officer</w:t>
      </w:r>
      <w:r w:rsidR="00F17DFE" w:rsidRPr="007B0547">
        <w:rPr>
          <w:rFonts w:ascii="Times New Roman" w:eastAsia="楷体" w:hAnsi="Times New Roman" w:cs="Times New Roman"/>
          <w:sz w:val="24"/>
          <w:szCs w:val="24"/>
        </w:rPr>
        <w:t>s</w:t>
      </w:r>
      <w:r w:rsidR="00F04E77" w:rsidRPr="007B0547">
        <w:rPr>
          <w:rFonts w:ascii="Times New Roman" w:eastAsia="楷体" w:hAnsi="Times New Roman" w:cs="Times New Roman"/>
          <w:sz w:val="24"/>
          <w:szCs w:val="24"/>
        </w:rPr>
        <w:t xml:space="preserve"> in charge of compliance review on contracts</w:t>
      </w:r>
      <w:r w:rsidRPr="007B0547">
        <w:rPr>
          <w:rFonts w:ascii="Times New Roman" w:eastAsia="楷体" w:hAnsi="Times New Roman" w:cs="Times New Roman"/>
          <w:sz w:val="24"/>
          <w:szCs w:val="24"/>
        </w:rPr>
        <w:t>.</w:t>
      </w:r>
      <w:r w:rsidR="00DD405E" w:rsidRPr="007B0547">
        <w:rPr>
          <w:rFonts w:ascii="Times New Roman" w:eastAsia="楷体" w:hAnsi="Times New Roman" w:cs="Times New Roman"/>
          <w:sz w:val="24"/>
          <w:szCs w:val="24"/>
        </w:rPr>
        <w:t xml:space="preserve"> Compliance management on contracts shall be implemented </w:t>
      </w:r>
      <w:r w:rsidR="00884C52" w:rsidRPr="007B0547">
        <w:rPr>
          <w:rFonts w:ascii="Times New Roman" w:eastAsia="楷体" w:hAnsi="Times New Roman" w:cs="Times New Roman"/>
          <w:sz w:val="24"/>
          <w:szCs w:val="24"/>
        </w:rPr>
        <w:t>throughout</w:t>
      </w:r>
      <w:r w:rsidR="00DD405E" w:rsidRPr="007B0547">
        <w:rPr>
          <w:rFonts w:ascii="Times New Roman" w:eastAsia="楷体" w:hAnsi="Times New Roman" w:cs="Times New Roman"/>
          <w:sz w:val="24"/>
          <w:szCs w:val="24"/>
        </w:rPr>
        <w:t xml:space="preserve"> the following contract management process:</w:t>
      </w:r>
    </w:p>
    <w:p w14:paraId="67173132" w14:textId="77777777" w:rsidR="00DD405E" w:rsidRPr="007B0547" w:rsidRDefault="00DD405E" w:rsidP="007B0547">
      <w:pPr>
        <w:pStyle w:val="af7"/>
        <w:numPr>
          <w:ilvl w:val="0"/>
          <w:numId w:val="95"/>
        </w:numPr>
        <w:spacing w:beforeLines="50" w:before="156" w:afterLines="50" w:after="156"/>
        <w:ind w:firstLineChars="0"/>
        <w:rPr>
          <w:rFonts w:ascii="Times New Roman" w:eastAsia="楷体" w:hAnsi="Times New Roman" w:cs="Times New Roman"/>
          <w:sz w:val="24"/>
          <w:szCs w:val="24"/>
        </w:rPr>
      </w:pPr>
      <w:r w:rsidRPr="007B0547">
        <w:rPr>
          <w:rFonts w:ascii="Times New Roman" w:eastAsia="仿宋" w:hAnsi="Times New Roman" w:cs="Times New Roman"/>
          <w:sz w:val="24"/>
          <w:szCs w:val="24"/>
        </w:rPr>
        <w:t>Contract drafting;</w:t>
      </w:r>
    </w:p>
    <w:p w14:paraId="7FC72BE5" w14:textId="77777777" w:rsidR="00DD405E" w:rsidRPr="007B0547" w:rsidRDefault="00DD405E" w:rsidP="007B0547">
      <w:pPr>
        <w:pStyle w:val="af7"/>
        <w:numPr>
          <w:ilvl w:val="0"/>
          <w:numId w:val="95"/>
        </w:numPr>
        <w:spacing w:beforeLines="50" w:before="156" w:afterLines="50" w:after="156"/>
        <w:ind w:firstLineChars="0"/>
        <w:rPr>
          <w:rFonts w:ascii="Times New Roman" w:eastAsia="楷体" w:hAnsi="Times New Roman" w:cs="Times New Roman"/>
          <w:sz w:val="24"/>
          <w:szCs w:val="24"/>
        </w:rPr>
      </w:pPr>
      <w:r w:rsidRPr="007B0547">
        <w:rPr>
          <w:rFonts w:ascii="Times New Roman" w:eastAsia="仿宋" w:hAnsi="Times New Roman" w:cs="Times New Roman"/>
          <w:sz w:val="24"/>
          <w:szCs w:val="24"/>
        </w:rPr>
        <w:t>Contract review and signing;</w:t>
      </w:r>
    </w:p>
    <w:p w14:paraId="16EBDD24" w14:textId="51441DC0" w:rsidR="00DD405E" w:rsidRPr="007B0547" w:rsidRDefault="00F04E77" w:rsidP="007B0547">
      <w:pPr>
        <w:pStyle w:val="af7"/>
        <w:numPr>
          <w:ilvl w:val="0"/>
          <w:numId w:val="95"/>
        </w:numPr>
        <w:spacing w:beforeLines="50" w:before="156" w:afterLines="50" w:after="156"/>
        <w:ind w:firstLineChars="0"/>
        <w:rPr>
          <w:rFonts w:ascii="Times New Roman" w:eastAsia="楷体" w:hAnsi="Times New Roman" w:cs="Times New Roman"/>
          <w:sz w:val="24"/>
          <w:szCs w:val="24"/>
        </w:rPr>
      </w:pPr>
      <w:r w:rsidRPr="007B0547">
        <w:rPr>
          <w:rFonts w:ascii="Times New Roman" w:eastAsia="仿宋" w:hAnsi="Times New Roman" w:cs="Times New Roman"/>
          <w:sz w:val="24"/>
          <w:szCs w:val="24"/>
        </w:rPr>
        <w:t>S</w:t>
      </w:r>
      <w:r w:rsidR="00DD405E" w:rsidRPr="007B0547">
        <w:rPr>
          <w:rFonts w:ascii="Times New Roman" w:eastAsia="仿宋" w:hAnsi="Times New Roman" w:cs="Times New Roman"/>
          <w:sz w:val="24"/>
          <w:szCs w:val="24"/>
        </w:rPr>
        <w:t xml:space="preserve">upervision </w:t>
      </w:r>
      <w:r w:rsidRPr="007B0547">
        <w:rPr>
          <w:rFonts w:ascii="Times New Roman" w:eastAsia="仿宋" w:hAnsi="Times New Roman" w:cs="Times New Roman"/>
          <w:sz w:val="24"/>
          <w:szCs w:val="24"/>
        </w:rPr>
        <w:t xml:space="preserve">over contents </w:t>
      </w:r>
      <w:r w:rsidR="00DD405E" w:rsidRPr="007B0547">
        <w:rPr>
          <w:rFonts w:ascii="Times New Roman" w:eastAsia="仿宋" w:hAnsi="Times New Roman" w:cs="Times New Roman"/>
          <w:sz w:val="24"/>
          <w:szCs w:val="24"/>
        </w:rPr>
        <w:t xml:space="preserve">and </w:t>
      </w:r>
      <w:r w:rsidRPr="007B0547">
        <w:rPr>
          <w:rFonts w:ascii="Times New Roman" w:eastAsia="仿宋" w:hAnsi="Times New Roman" w:cs="Times New Roman"/>
          <w:sz w:val="24"/>
          <w:szCs w:val="24"/>
        </w:rPr>
        <w:t>performance of contracts</w:t>
      </w:r>
      <w:r w:rsidR="00DD405E" w:rsidRPr="007B0547">
        <w:rPr>
          <w:rFonts w:ascii="Times New Roman" w:eastAsia="仿宋" w:hAnsi="Times New Roman" w:cs="Times New Roman"/>
          <w:sz w:val="24"/>
          <w:szCs w:val="24"/>
        </w:rPr>
        <w:t>; and</w:t>
      </w:r>
    </w:p>
    <w:p w14:paraId="718F65BF" w14:textId="77777777" w:rsidR="00DD405E" w:rsidRPr="007B0547" w:rsidRDefault="00DD405E" w:rsidP="007B0547">
      <w:pPr>
        <w:pStyle w:val="af7"/>
        <w:widowControl/>
        <w:numPr>
          <w:ilvl w:val="0"/>
          <w:numId w:val="95"/>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lastRenderedPageBreak/>
        <w:t>Contract documentation management.</w:t>
      </w:r>
    </w:p>
    <w:p w14:paraId="60907307" w14:textId="13517CA5" w:rsidR="003360B5"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w:t>
      </w:r>
      <w:r w:rsidR="00F97169" w:rsidRPr="007B0547">
        <w:rPr>
          <w:rFonts w:ascii="Times New Roman" w:eastAsia="仿宋" w:hAnsi="Times New Roman" w:cs="Times New Roman"/>
          <w:sz w:val="24"/>
          <w:szCs w:val="24"/>
        </w:rPr>
        <w:t xml:space="preserve">The </w:t>
      </w:r>
      <w:r w:rsidR="003360B5" w:rsidRPr="007B0547">
        <w:rPr>
          <w:rFonts w:ascii="Times New Roman" w:eastAsia="楷体" w:hAnsi="Times New Roman" w:cs="Times New Roman"/>
          <w:sz w:val="24"/>
          <w:szCs w:val="24"/>
        </w:rPr>
        <w:t>Appropriate Compliance</w:t>
      </w:r>
      <w:r w:rsidR="00890488" w:rsidRPr="007B0547">
        <w:rPr>
          <w:rFonts w:ascii="Times New Roman" w:eastAsia="楷体" w:hAnsi="Times New Roman" w:cs="Times New Roman"/>
          <w:sz w:val="24"/>
          <w:szCs w:val="24"/>
        </w:rPr>
        <w:t xml:space="preserve"> Department</w:t>
      </w:r>
      <w:r w:rsidR="00100B6C" w:rsidRPr="007B0547">
        <w:rPr>
          <w:rFonts w:ascii="Times New Roman" w:eastAsia="仿宋" w:hAnsi="Times New Roman" w:cs="Times New Roman"/>
          <w:sz w:val="24"/>
          <w:szCs w:val="24"/>
        </w:rPr>
        <w:t xml:space="preserve"> </w:t>
      </w:r>
      <w:r w:rsidR="003360B5" w:rsidRPr="007B0547">
        <w:rPr>
          <w:rFonts w:ascii="Times New Roman" w:eastAsia="仿宋" w:hAnsi="Times New Roman" w:cs="Times New Roman"/>
          <w:sz w:val="24"/>
          <w:szCs w:val="24"/>
        </w:rPr>
        <w:t>is responsible for the comprehensive management of contracts.</w:t>
      </w:r>
      <w:r w:rsidR="003360B5" w:rsidRPr="007B0547">
        <w:rPr>
          <w:rFonts w:ascii="Times New Roman" w:eastAsia="楷体" w:hAnsi="Times New Roman" w:cs="Times New Roman"/>
          <w:sz w:val="24"/>
          <w:szCs w:val="24"/>
        </w:rPr>
        <w:t xml:space="preserve">                            </w:t>
      </w:r>
    </w:p>
    <w:p w14:paraId="50CF4CB2" w14:textId="2BFE073C" w:rsidR="00100B6C" w:rsidRPr="007B0547" w:rsidRDefault="003360B5" w:rsidP="007B0547">
      <w:pPr>
        <w:pStyle w:val="af7"/>
        <w:spacing w:beforeLines="50" w:before="156" w:afterLines="50" w:after="156"/>
        <w:ind w:firstLineChars="0" w:firstLine="0"/>
        <w:rPr>
          <w:rFonts w:ascii="Times New Roman" w:eastAsia="仿宋" w:hAnsi="Times New Roman" w:cs="Times New Roman"/>
          <w:sz w:val="24"/>
          <w:szCs w:val="24"/>
        </w:rPr>
      </w:pPr>
      <w:r w:rsidRPr="007B0547">
        <w:rPr>
          <w:rFonts w:ascii="Times New Roman" w:eastAsia="楷体" w:hAnsi="Times New Roman" w:cs="Times New Roman"/>
          <w:sz w:val="24"/>
          <w:szCs w:val="24"/>
        </w:rPr>
        <w:tab/>
      </w:r>
      <w:r w:rsidRPr="007B0547">
        <w:rPr>
          <w:rFonts w:ascii="Times New Roman" w:eastAsia="楷体" w:hAnsi="Times New Roman" w:cs="Times New Roman"/>
          <w:sz w:val="24"/>
          <w:szCs w:val="24"/>
        </w:rPr>
        <w:tab/>
      </w:r>
      <w:r w:rsidR="00294CC5" w:rsidRPr="007B0547">
        <w:rPr>
          <w:rFonts w:ascii="Times New Roman" w:eastAsia="楷体" w:hAnsi="Times New Roman" w:cs="Times New Roman"/>
          <w:sz w:val="24"/>
          <w:szCs w:val="24"/>
        </w:rPr>
        <w:t>The Company</w:t>
      </w:r>
      <w:r w:rsidRPr="007B0547">
        <w:rPr>
          <w:rFonts w:ascii="Times New Roman" w:eastAsia="楷体" w:hAnsi="Times New Roman" w:cs="Times New Roman"/>
          <w:sz w:val="24"/>
          <w:szCs w:val="24"/>
        </w:rPr>
        <w:t>’s Compliance Standard Department shall have the following special functions and duties</w:t>
      </w:r>
      <w:r w:rsidR="00100B6C" w:rsidRPr="007B0547">
        <w:rPr>
          <w:rFonts w:ascii="Times New Roman" w:eastAsia="楷体" w:hAnsi="Times New Roman" w:cs="Times New Roman"/>
          <w:sz w:val="24"/>
          <w:szCs w:val="24"/>
        </w:rPr>
        <w:t>:</w:t>
      </w:r>
    </w:p>
    <w:p w14:paraId="3D8D5175" w14:textId="5BDC3098" w:rsidR="00062638" w:rsidRPr="007B0547" w:rsidRDefault="00EB53C5" w:rsidP="007B0547">
      <w:pPr>
        <w:widowControl/>
        <w:adjustRightInd w:val="0"/>
        <w:snapToGrid w:val="0"/>
        <w:spacing w:beforeLines="50" w:before="156" w:afterLines="50" w:after="156"/>
        <w:ind w:firstLine="567"/>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1. </w:t>
      </w:r>
      <w:r w:rsidR="00884C52" w:rsidRPr="007B0547">
        <w:rPr>
          <w:rFonts w:ascii="Times New Roman" w:eastAsia="仿宋" w:hAnsi="Times New Roman" w:cs="Times New Roman"/>
          <w:sz w:val="24"/>
          <w:szCs w:val="24"/>
        </w:rPr>
        <w:t>To</w:t>
      </w:r>
      <w:r w:rsidR="003360B5" w:rsidRPr="007B0547">
        <w:rPr>
          <w:rFonts w:ascii="Times New Roman" w:eastAsia="仿宋" w:hAnsi="Times New Roman" w:cs="Times New Roman"/>
          <w:sz w:val="24"/>
          <w:szCs w:val="24"/>
        </w:rPr>
        <w:t xml:space="preserve"> establish a working system for compliance management o</w:t>
      </w:r>
      <w:r w:rsidR="009D35C8" w:rsidRPr="007B0547">
        <w:rPr>
          <w:rFonts w:ascii="Times New Roman" w:eastAsia="仿宋" w:hAnsi="Times New Roman" w:cs="Times New Roman"/>
          <w:sz w:val="24"/>
          <w:szCs w:val="24"/>
        </w:rPr>
        <w:t>f</w:t>
      </w:r>
      <w:r w:rsidR="003360B5" w:rsidRPr="007B0547">
        <w:rPr>
          <w:rFonts w:ascii="Times New Roman" w:eastAsia="仿宋" w:hAnsi="Times New Roman" w:cs="Times New Roman"/>
          <w:sz w:val="24"/>
          <w:szCs w:val="24"/>
        </w:rPr>
        <w:t xml:space="preserve"> c</w:t>
      </w:r>
      <w:r w:rsidR="00062638" w:rsidRPr="007B0547">
        <w:rPr>
          <w:rFonts w:ascii="Times New Roman" w:eastAsia="仿宋" w:hAnsi="Times New Roman" w:cs="Times New Roman"/>
          <w:sz w:val="24"/>
          <w:szCs w:val="24"/>
        </w:rPr>
        <w:t>ontract</w:t>
      </w:r>
      <w:r w:rsidR="003360B5" w:rsidRPr="007B0547">
        <w:rPr>
          <w:rFonts w:ascii="Times New Roman" w:eastAsia="仿宋" w:hAnsi="Times New Roman" w:cs="Times New Roman"/>
          <w:sz w:val="24"/>
          <w:szCs w:val="24"/>
        </w:rPr>
        <w:t xml:space="preserve">s with a hierarchical </w:t>
      </w:r>
      <w:r w:rsidR="009D35C8" w:rsidRPr="007B0547">
        <w:rPr>
          <w:rFonts w:ascii="Times New Roman" w:eastAsia="仿宋" w:hAnsi="Times New Roman" w:cs="Times New Roman"/>
          <w:sz w:val="24"/>
          <w:szCs w:val="24"/>
        </w:rPr>
        <w:t>accountability</w:t>
      </w:r>
      <w:r w:rsidR="00062638" w:rsidRPr="007B0547">
        <w:rPr>
          <w:rFonts w:ascii="Times New Roman" w:eastAsia="仿宋" w:hAnsi="Times New Roman" w:cs="Times New Roman"/>
          <w:sz w:val="24"/>
          <w:szCs w:val="24"/>
        </w:rPr>
        <w:t>;</w:t>
      </w:r>
    </w:p>
    <w:p w14:paraId="4A0F37F3" w14:textId="0364137B" w:rsidR="00B362A9" w:rsidRPr="007B0547" w:rsidRDefault="00062638" w:rsidP="007B0547">
      <w:pPr>
        <w:widowControl/>
        <w:adjustRightInd w:val="0"/>
        <w:snapToGrid w:val="0"/>
        <w:spacing w:beforeLines="50" w:before="156" w:afterLines="50" w:after="156"/>
        <w:ind w:firstLineChars="236" w:firstLine="566"/>
        <w:rPr>
          <w:rFonts w:ascii="Times New Roman" w:eastAsia="仿宋" w:hAnsi="Times New Roman" w:cs="Times New Roman"/>
          <w:sz w:val="24"/>
          <w:szCs w:val="24"/>
        </w:rPr>
      </w:pPr>
      <w:r w:rsidRPr="007B0547">
        <w:rPr>
          <w:rFonts w:ascii="Times New Roman" w:eastAsia="仿宋" w:hAnsi="Times New Roman" w:cs="Times New Roman"/>
          <w:sz w:val="24"/>
          <w:szCs w:val="24"/>
        </w:rPr>
        <w:t>2</w:t>
      </w:r>
      <w:r w:rsidR="00EB53C5"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 xml:space="preserve"> </w:t>
      </w:r>
      <w:r w:rsidR="00884C52" w:rsidRPr="007B0547">
        <w:rPr>
          <w:rFonts w:ascii="Times New Roman" w:eastAsia="仿宋" w:hAnsi="Times New Roman" w:cs="Times New Roman"/>
          <w:sz w:val="24"/>
          <w:szCs w:val="24"/>
        </w:rPr>
        <w:t>To</w:t>
      </w:r>
      <w:r w:rsidR="003360B5" w:rsidRPr="007B0547">
        <w:rPr>
          <w:rFonts w:ascii="Times New Roman" w:eastAsia="仿宋" w:hAnsi="Times New Roman" w:cs="Times New Roman"/>
          <w:sz w:val="24"/>
          <w:szCs w:val="24"/>
        </w:rPr>
        <w:t xml:space="preserve"> make clear the functions and duties of the various departments of </w:t>
      </w:r>
      <w:r w:rsidR="00294CC5" w:rsidRPr="007B0547">
        <w:rPr>
          <w:rFonts w:ascii="Times New Roman" w:eastAsia="仿宋" w:hAnsi="Times New Roman" w:cs="Times New Roman"/>
          <w:sz w:val="24"/>
          <w:szCs w:val="24"/>
        </w:rPr>
        <w:t>the Company</w:t>
      </w:r>
      <w:r w:rsidR="003360B5" w:rsidRPr="007B0547">
        <w:rPr>
          <w:rFonts w:ascii="Times New Roman" w:eastAsia="仿宋" w:hAnsi="Times New Roman" w:cs="Times New Roman"/>
          <w:sz w:val="24"/>
          <w:szCs w:val="24"/>
        </w:rPr>
        <w:t xml:space="preserve"> and its </w:t>
      </w:r>
      <w:proofErr w:type="spellStart"/>
      <w:r w:rsidR="00484F3E">
        <w:rPr>
          <w:rFonts w:ascii="Times New Roman" w:eastAsia="仿宋" w:hAnsi="Times New Roman" w:cs="Times New Roman"/>
          <w:sz w:val="24"/>
          <w:szCs w:val="24"/>
        </w:rPr>
        <w:t>Subsidairies</w:t>
      </w:r>
      <w:proofErr w:type="spellEnd"/>
      <w:r w:rsidR="003360B5" w:rsidRPr="007B0547">
        <w:rPr>
          <w:rFonts w:ascii="Times New Roman" w:eastAsia="仿宋" w:hAnsi="Times New Roman" w:cs="Times New Roman"/>
          <w:sz w:val="24"/>
          <w:szCs w:val="24"/>
        </w:rPr>
        <w:t xml:space="preserve"> on compliance management of contracts;</w:t>
      </w:r>
    </w:p>
    <w:p w14:paraId="1F829929" w14:textId="314C0CE8" w:rsidR="003360B5" w:rsidRPr="007B0547" w:rsidRDefault="00F67DC8" w:rsidP="007B0547">
      <w:pPr>
        <w:widowControl/>
        <w:adjustRightInd w:val="0"/>
        <w:snapToGrid w:val="0"/>
        <w:spacing w:beforeLines="50" w:before="156" w:afterLines="50" w:after="156"/>
        <w:ind w:firstLineChars="236" w:firstLine="566"/>
        <w:rPr>
          <w:rFonts w:ascii="Times New Roman" w:eastAsia="仿宋" w:hAnsi="Times New Roman" w:cs="Times New Roman"/>
          <w:sz w:val="24"/>
          <w:szCs w:val="24"/>
        </w:rPr>
      </w:pPr>
      <w:r w:rsidRPr="007B0547">
        <w:rPr>
          <w:rFonts w:ascii="Times New Roman" w:eastAsia="仿宋" w:hAnsi="Times New Roman" w:cs="Times New Roman"/>
          <w:sz w:val="24"/>
          <w:szCs w:val="24"/>
        </w:rPr>
        <w:t>3</w:t>
      </w:r>
      <w:r w:rsidR="00EB53C5"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 xml:space="preserve"> </w:t>
      </w:r>
      <w:r w:rsidR="00884C52" w:rsidRPr="007B0547">
        <w:rPr>
          <w:rFonts w:ascii="Times New Roman" w:eastAsia="仿宋" w:hAnsi="Times New Roman" w:cs="Times New Roman"/>
          <w:sz w:val="24"/>
          <w:szCs w:val="24"/>
        </w:rPr>
        <w:t>To</w:t>
      </w:r>
      <w:r w:rsidR="003360B5" w:rsidRPr="007B0547">
        <w:rPr>
          <w:rFonts w:ascii="Times New Roman" w:eastAsia="仿宋" w:hAnsi="Times New Roman" w:cs="Times New Roman"/>
          <w:sz w:val="24"/>
          <w:szCs w:val="24"/>
        </w:rPr>
        <w:t xml:space="preserve"> make clear the functions and duties </w:t>
      </w:r>
      <w:r w:rsidR="00884C52" w:rsidRPr="007B0547">
        <w:rPr>
          <w:rFonts w:ascii="Times New Roman" w:eastAsia="仿宋" w:hAnsi="Times New Roman" w:cs="Times New Roman"/>
          <w:sz w:val="24"/>
          <w:szCs w:val="24"/>
        </w:rPr>
        <w:t>between</w:t>
      </w:r>
      <w:r w:rsidR="003360B5" w:rsidRPr="007B0547">
        <w:rPr>
          <w:rFonts w:ascii="Times New Roman" w:eastAsia="仿宋" w:hAnsi="Times New Roman" w:cs="Times New Roman"/>
          <w:sz w:val="24"/>
          <w:szCs w:val="24"/>
        </w:rPr>
        <w:t xml:space="preserve"> </w:t>
      </w:r>
      <w:r w:rsidR="009E2B9F" w:rsidRPr="007B0547">
        <w:rPr>
          <w:rFonts w:ascii="Times New Roman" w:eastAsia="仿宋" w:hAnsi="Times New Roman" w:cs="Times New Roman"/>
          <w:sz w:val="24"/>
          <w:szCs w:val="24"/>
        </w:rPr>
        <w:t>Business Department</w:t>
      </w:r>
      <w:r w:rsidR="003360B5" w:rsidRPr="007B0547">
        <w:rPr>
          <w:rFonts w:ascii="Times New Roman" w:eastAsia="仿宋" w:hAnsi="Times New Roman" w:cs="Times New Roman"/>
          <w:sz w:val="24"/>
          <w:szCs w:val="24"/>
        </w:rPr>
        <w:t xml:space="preserve"> and </w:t>
      </w:r>
      <w:r w:rsidR="009E2B9F" w:rsidRPr="007B0547">
        <w:rPr>
          <w:rFonts w:ascii="Times New Roman" w:eastAsia="仿宋" w:hAnsi="Times New Roman" w:cs="Times New Roman"/>
          <w:sz w:val="24"/>
          <w:szCs w:val="24"/>
        </w:rPr>
        <w:t>Management D</w:t>
      </w:r>
      <w:r w:rsidR="003360B5" w:rsidRPr="007B0547">
        <w:rPr>
          <w:rFonts w:ascii="Times New Roman" w:eastAsia="仿宋" w:hAnsi="Times New Roman" w:cs="Times New Roman"/>
          <w:sz w:val="24"/>
          <w:szCs w:val="24"/>
        </w:rPr>
        <w:t xml:space="preserve">epartment of </w:t>
      </w:r>
      <w:r w:rsidR="00294CC5" w:rsidRPr="007B0547">
        <w:rPr>
          <w:rFonts w:ascii="Times New Roman" w:eastAsia="仿宋" w:hAnsi="Times New Roman" w:cs="Times New Roman"/>
          <w:sz w:val="24"/>
          <w:szCs w:val="24"/>
        </w:rPr>
        <w:t>the Company</w:t>
      </w:r>
      <w:r w:rsidR="003360B5" w:rsidRPr="007B0547">
        <w:rPr>
          <w:rFonts w:ascii="Times New Roman" w:eastAsia="仿宋" w:hAnsi="Times New Roman" w:cs="Times New Roman"/>
          <w:sz w:val="24"/>
          <w:szCs w:val="24"/>
        </w:rPr>
        <w:t xml:space="preserve"> and its </w:t>
      </w:r>
      <w:proofErr w:type="spellStart"/>
      <w:r w:rsidR="00484F3E">
        <w:rPr>
          <w:rFonts w:ascii="Times New Roman" w:eastAsia="仿宋" w:hAnsi="Times New Roman" w:cs="Times New Roman"/>
          <w:sz w:val="24"/>
          <w:szCs w:val="24"/>
        </w:rPr>
        <w:t>Subsidairies</w:t>
      </w:r>
      <w:proofErr w:type="spellEnd"/>
      <w:r w:rsidR="003360B5" w:rsidRPr="007B0547">
        <w:rPr>
          <w:rFonts w:ascii="Times New Roman" w:eastAsia="仿宋" w:hAnsi="Times New Roman" w:cs="Times New Roman"/>
          <w:sz w:val="24"/>
          <w:szCs w:val="24"/>
        </w:rPr>
        <w:t xml:space="preserve"> on compliance management of contracts;</w:t>
      </w:r>
    </w:p>
    <w:p w14:paraId="33578C99" w14:textId="4D980099" w:rsidR="003360B5" w:rsidRPr="007B0547" w:rsidRDefault="003360B5" w:rsidP="007B0547">
      <w:pPr>
        <w:widowControl/>
        <w:adjustRightInd w:val="0"/>
        <w:snapToGrid w:val="0"/>
        <w:spacing w:beforeLines="50" w:before="156" w:afterLines="50" w:after="156"/>
        <w:ind w:firstLineChars="236" w:firstLine="566"/>
        <w:rPr>
          <w:rFonts w:ascii="Times New Roman" w:eastAsia="仿宋" w:hAnsi="Times New Roman" w:cs="Times New Roman"/>
          <w:sz w:val="24"/>
          <w:szCs w:val="24"/>
        </w:rPr>
      </w:pPr>
      <w:r w:rsidRPr="007B0547">
        <w:rPr>
          <w:rFonts w:ascii="Times New Roman" w:eastAsia="仿宋" w:hAnsi="Times New Roman" w:cs="Times New Roman"/>
          <w:sz w:val="24"/>
          <w:szCs w:val="24"/>
        </w:rPr>
        <w:t>4</w:t>
      </w:r>
      <w:r w:rsidR="00EB53C5"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 xml:space="preserve"> </w:t>
      </w:r>
      <w:r w:rsidR="00884C52" w:rsidRPr="007B0547">
        <w:rPr>
          <w:rFonts w:ascii="Times New Roman" w:eastAsia="仿宋" w:hAnsi="Times New Roman" w:cs="Times New Roman"/>
          <w:sz w:val="24"/>
          <w:szCs w:val="24"/>
        </w:rPr>
        <w:t>To</w:t>
      </w:r>
      <w:r w:rsidRPr="007B0547">
        <w:rPr>
          <w:rFonts w:ascii="Times New Roman" w:eastAsia="仿宋" w:hAnsi="Times New Roman" w:cs="Times New Roman"/>
          <w:sz w:val="24"/>
          <w:szCs w:val="24"/>
        </w:rPr>
        <w:t xml:space="preserve"> guide, supervise, and inspect the contract compliance management work of </w:t>
      </w:r>
      <w:r w:rsidR="00294CC5" w:rsidRPr="007B0547">
        <w:rPr>
          <w:rFonts w:ascii="Times New Roman" w:eastAsia="仿宋" w:hAnsi="Times New Roman" w:cs="Times New Roman"/>
          <w:sz w:val="24"/>
          <w:szCs w:val="24"/>
        </w:rPr>
        <w:t>the Company</w:t>
      </w:r>
      <w:r w:rsidRPr="007B0547">
        <w:rPr>
          <w:rFonts w:ascii="Times New Roman" w:eastAsia="仿宋" w:hAnsi="Times New Roman" w:cs="Times New Roman"/>
          <w:sz w:val="24"/>
          <w:szCs w:val="24"/>
        </w:rPr>
        <w:t xml:space="preserve"> and its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 and</w:t>
      </w:r>
    </w:p>
    <w:p w14:paraId="65C58332" w14:textId="537BC9D2" w:rsidR="00F67DC8" w:rsidRPr="007B0547" w:rsidRDefault="003360B5" w:rsidP="007B0547">
      <w:pPr>
        <w:widowControl/>
        <w:adjustRightInd w:val="0"/>
        <w:snapToGrid w:val="0"/>
        <w:spacing w:beforeLines="50" w:before="156" w:afterLines="50" w:after="156"/>
        <w:ind w:firstLineChars="236" w:firstLine="566"/>
        <w:rPr>
          <w:rFonts w:ascii="Times New Roman" w:eastAsia="仿宋" w:hAnsi="Times New Roman" w:cs="Times New Roman"/>
          <w:sz w:val="24"/>
          <w:szCs w:val="24"/>
        </w:rPr>
      </w:pPr>
      <w:r w:rsidRPr="007B0547">
        <w:rPr>
          <w:rFonts w:ascii="Times New Roman" w:eastAsia="仿宋" w:hAnsi="Times New Roman" w:cs="Times New Roman"/>
          <w:sz w:val="24"/>
          <w:szCs w:val="24"/>
        </w:rPr>
        <w:t>5</w:t>
      </w:r>
      <w:r w:rsidR="00EB53C5" w:rsidRPr="007B0547">
        <w:rPr>
          <w:rFonts w:ascii="Times New Roman" w:eastAsia="仿宋" w:hAnsi="Times New Roman" w:cs="Times New Roman"/>
          <w:sz w:val="24"/>
          <w:szCs w:val="24"/>
        </w:rPr>
        <w:t xml:space="preserve">. </w:t>
      </w:r>
      <w:r w:rsidR="00884C52" w:rsidRPr="007B0547">
        <w:rPr>
          <w:rFonts w:ascii="Times New Roman" w:eastAsia="仿宋" w:hAnsi="Times New Roman" w:cs="Times New Roman"/>
          <w:sz w:val="24"/>
          <w:szCs w:val="24"/>
        </w:rPr>
        <w:t>To</w:t>
      </w:r>
      <w:r w:rsidRPr="007B0547">
        <w:rPr>
          <w:rFonts w:ascii="Times New Roman" w:eastAsia="仿宋" w:hAnsi="Times New Roman" w:cs="Times New Roman"/>
          <w:sz w:val="24"/>
          <w:szCs w:val="24"/>
        </w:rPr>
        <w:t xml:space="preserve"> formulate and </w:t>
      </w:r>
      <w:r w:rsidR="009E2B9F" w:rsidRPr="007B0547">
        <w:rPr>
          <w:rFonts w:ascii="Times New Roman" w:eastAsia="仿宋" w:hAnsi="Times New Roman" w:cs="Times New Roman"/>
          <w:sz w:val="24"/>
          <w:szCs w:val="24"/>
        </w:rPr>
        <w:t>update</w:t>
      </w:r>
      <w:r w:rsidRPr="007B0547">
        <w:rPr>
          <w:rFonts w:ascii="Times New Roman" w:eastAsia="仿宋" w:hAnsi="Times New Roman" w:cs="Times New Roman"/>
          <w:sz w:val="24"/>
          <w:szCs w:val="24"/>
        </w:rPr>
        <w:t xml:space="preserve"> the “Standard Terms</w:t>
      </w:r>
      <w:r w:rsidR="00F966BB" w:rsidRPr="007B0547">
        <w:rPr>
          <w:rFonts w:ascii="Times New Roman" w:eastAsia="仿宋" w:hAnsi="Times New Roman" w:cs="Times New Roman"/>
          <w:sz w:val="24"/>
          <w:szCs w:val="24"/>
        </w:rPr>
        <w:t xml:space="preserve"> of Compliance Protection</w:t>
      </w:r>
      <w:r w:rsidRPr="007B0547">
        <w:rPr>
          <w:rFonts w:ascii="Times New Roman" w:eastAsia="仿宋" w:hAnsi="Times New Roman" w:cs="Times New Roman"/>
          <w:sz w:val="24"/>
          <w:szCs w:val="24"/>
        </w:rPr>
        <w:t xml:space="preserve">” (See </w:t>
      </w:r>
      <w:r w:rsidR="009E2B9F" w:rsidRPr="007B0547">
        <w:rPr>
          <w:rFonts w:ascii="Times New Roman" w:eastAsia="仿宋" w:hAnsi="Times New Roman" w:cs="Times New Roman"/>
          <w:sz w:val="24"/>
          <w:szCs w:val="24"/>
        </w:rPr>
        <w:t xml:space="preserve">Annex </w:t>
      </w:r>
      <w:r w:rsidRPr="007B0547">
        <w:rPr>
          <w:rFonts w:ascii="Times New Roman" w:eastAsia="仿宋" w:hAnsi="Times New Roman" w:cs="Times New Roman"/>
          <w:sz w:val="24"/>
          <w:szCs w:val="24"/>
        </w:rPr>
        <w:t>1.1-</w:t>
      </w:r>
      <w:r w:rsidR="00F966BB" w:rsidRPr="007B0547">
        <w:rPr>
          <w:rFonts w:ascii="Times New Roman" w:eastAsia="仿宋" w:hAnsi="Times New Roman" w:cs="Times New Roman"/>
          <w:sz w:val="24"/>
          <w:szCs w:val="24"/>
        </w:rPr>
        <w:t>Annex</w:t>
      </w:r>
      <w:r w:rsidRPr="007B0547">
        <w:rPr>
          <w:rFonts w:ascii="Times New Roman" w:eastAsia="仿宋" w:hAnsi="Times New Roman" w:cs="Times New Roman"/>
          <w:sz w:val="24"/>
          <w:szCs w:val="24"/>
        </w:rPr>
        <w:t xml:space="preserve">1.2 </w:t>
      </w:r>
      <w:r w:rsidR="00F966BB" w:rsidRPr="007B0547">
        <w:rPr>
          <w:rFonts w:ascii="Times New Roman" w:eastAsia="仿宋" w:hAnsi="Times New Roman" w:cs="Times New Roman"/>
          <w:sz w:val="24"/>
          <w:szCs w:val="24"/>
        </w:rPr>
        <w:t>Standard Terms of Compliance Protection</w:t>
      </w:r>
      <w:r w:rsidRPr="007B0547">
        <w:rPr>
          <w:rFonts w:ascii="Times New Roman" w:eastAsia="仿宋" w:hAnsi="Times New Roman" w:cs="Times New Roman"/>
          <w:sz w:val="24"/>
          <w:szCs w:val="24"/>
        </w:rPr>
        <w:t>)</w:t>
      </w:r>
    </w:p>
    <w:p w14:paraId="5A1CD8AA" w14:textId="5B5BBFBD" w:rsidR="006D4E04" w:rsidRPr="007B0547" w:rsidRDefault="006D4E04" w:rsidP="007B0547">
      <w:pPr>
        <w:widowControl/>
        <w:adjustRightInd w:val="0"/>
        <w:snapToGrid w:val="0"/>
        <w:spacing w:beforeLines="50" w:before="156" w:afterLines="50" w:after="156"/>
        <w:rPr>
          <w:rFonts w:ascii="Times New Roman" w:eastAsia="仿宋" w:hAnsi="Times New Roman" w:cs="Times New Roman"/>
          <w:sz w:val="24"/>
          <w:szCs w:val="24"/>
        </w:rPr>
      </w:pPr>
      <w:r w:rsidRPr="007B0547">
        <w:rPr>
          <w:rFonts w:ascii="Times New Roman" w:eastAsia="仿宋" w:hAnsi="Times New Roman" w:cs="Times New Roman"/>
          <w:sz w:val="24"/>
          <w:szCs w:val="24"/>
        </w:rPr>
        <w:tab/>
      </w:r>
      <w:r w:rsidRPr="007B0547">
        <w:rPr>
          <w:rFonts w:ascii="Times New Roman" w:eastAsia="仿宋" w:hAnsi="Times New Roman" w:cs="Times New Roman"/>
          <w:sz w:val="24"/>
          <w:szCs w:val="24"/>
        </w:rPr>
        <w:tab/>
      </w:r>
      <w:r w:rsidR="00F67DC8" w:rsidRPr="007B0547">
        <w:rPr>
          <w:rFonts w:ascii="Times New Roman" w:eastAsia="仿宋" w:hAnsi="Times New Roman" w:cs="Times New Roman"/>
          <w:sz w:val="24"/>
          <w:szCs w:val="24"/>
        </w:rPr>
        <w:t xml:space="preserve">Responsibilities of </w:t>
      </w:r>
      <w:r w:rsidRPr="007B0547">
        <w:rPr>
          <w:rFonts w:ascii="Times New Roman" w:eastAsia="仿宋" w:hAnsi="Times New Roman" w:cs="Times New Roman"/>
          <w:sz w:val="24"/>
          <w:szCs w:val="24"/>
        </w:rPr>
        <w:t>the Appropriate Compliance</w:t>
      </w:r>
      <w:r w:rsidR="00F67DC8" w:rsidRPr="007B0547">
        <w:rPr>
          <w:rFonts w:ascii="Times New Roman" w:eastAsia="仿宋" w:hAnsi="Times New Roman" w:cs="Times New Roman"/>
          <w:sz w:val="24"/>
          <w:szCs w:val="24"/>
        </w:rPr>
        <w:t xml:space="preserve"> Department</w:t>
      </w:r>
      <w:r w:rsidRPr="007B0547">
        <w:rPr>
          <w:rFonts w:ascii="Times New Roman" w:eastAsia="仿宋" w:hAnsi="Times New Roman" w:cs="Times New Roman"/>
          <w:sz w:val="24"/>
          <w:szCs w:val="24"/>
        </w:rPr>
        <w:t xml:space="preserve"> of </w:t>
      </w:r>
      <w:r w:rsidR="00294CC5" w:rsidRPr="007B0547">
        <w:rPr>
          <w:rFonts w:ascii="Times New Roman" w:eastAsia="仿宋" w:hAnsi="Times New Roman" w:cs="Times New Roman"/>
          <w:sz w:val="24"/>
          <w:szCs w:val="24"/>
        </w:rPr>
        <w:t>the Company</w:t>
      </w:r>
      <w:r w:rsidRPr="007B0547">
        <w:rPr>
          <w:rFonts w:ascii="Times New Roman" w:eastAsia="仿宋" w:hAnsi="Times New Roman" w:cs="Times New Roman"/>
          <w:sz w:val="24"/>
          <w:szCs w:val="24"/>
        </w:rPr>
        <w:t xml:space="preserve"> and its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w:t>
      </w:r>
    </w:p>
    <w:p w14:paraId="639A8E25" w14:textId="77777777" w:rsidR="006761B0" w:rsidRPr="007B0547" w:rsidRDefault="006761B0" w:rsidP="007B0547">
      <w:pPr>
        <w:pStyle w:val="af7"/>
        <w:widowControl/>
        <w:numPr>
          <w:ilvl w:val="0"/>
          <w:numId w:val="103"/>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w:t>
      </w:r>
      <w:r w:rsidR="006D4E04" w:rsidRPr="007B0547">
        <w:rPr>
          <w:rFonts w:ascii="Times New Roman" w:eastAsia="仿宋" w:hAnsi="Times New Roman" w:cs="Times New Roman"/>
          <w:sz w:val="24"/>
          <w:szCs w:val="24"/>
        </w:rPr>
        <w:t>o</w:t>
      </w:r>
      <w:r w:rsidRPr="007B0547">
        <w:rPr>
          <w:rFonts w:ascii="Times New Roman" w:eastAsia="仿宋" w:hAnsi="Times New Roman" w:cs="Times New Roman"/>
          <w:sz w:val="24"/>
          <w:szCs w:val="24"/>
        </w:rPr>
        <w:t xml:space="preserve"> design, formulate and regulate the contract management process:</w:t>
      </w:r>
    </w:p>
    <w:p w14:paraId="1FB0E6E0" w14:textId="72359BEA" w:rsidR="006D4E04" w:rsidRPr="007B0547" w:rsidRDefault="006761B0" w:rsidP="007B0547">
      <w:pPr>
        <w:pStyle w:val="af7"/>
        <w:widowControl/>
        <w:numPr>
          <w:ilvl w:val="0"/>
          <w:numId w:val="104"/>
        </w:numPr>
        <w:adjustRightInd w:val="0"/>
        <w:snapToGrid w:val="0"/>
        <w:spacing w:beforeLines="50" w:before="156" w:afterLines="50" w:after="156"/>
        <w:ind w:left="1134" w:rightChars="45" w:right="94" w:firstLineChars="0" w:hanging="425"/>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regulate the due diligence investigation, </w:t>
      </w:r>
      <w:proofErr w:type="gramStart"/>
      <w:r w:rsidRPr="007B0547">
        <w:rPr>
          <w:rFonts w:ascii="Times New Roman" w:eastAsia="仿宋" w:hAnsi="Times New Roman" w:cs="Times New Roman"/>
          <w:sz w:val="24"/>
          <w:szCs w:val="24"/>
        </w:rPr>
        <w:t>review</w:t>
      </w:r>
      <w:proofErr w:type="gramEnd"/>
      <w:r w:rsidRPr="007B0547">
        <w:rPr>
          <w:rFonts w:ascii="Times New Roman" w:eastAsia="仿宋" w:hAnsi="Times New Roman" w:cs="Times New Roman"/>
          <w:sz w:val="24"/>
          <w:szCs w:val="24"/>
        </w:rPr>
        <w:t xml:space="preserve"> and decision-making        during the preparatory stage before entering into a contract;</w:t>
      </w:r>
    </w:p>
    <w:p w14:paraId="331DC04D" w14:textId="0DAB4D42" w:rsidR="006761B0" w:rsidRPr="007B0547" w:rsidRDefault="006761B0" w:rsidP="007B0547">
      <w:pPr>
        <w:pStyle w:val="af7"/>
        <w:widowControl/>
        <w:numPr>
          <w:ilvl w:val="0"/>
          <w:numId w:val="104"/>
        </w:numPr>
        <w:adjustRightInd w:val="0"/>
        <w:snapToGrid w:val="0"/>
        <w:spacing w:beforeLines="50" w:before="156" w:afterLines="50" w:after="156"/>
        <w:ind w:left="1134" w:rightChars="45" w:right="94" w:firstLineChars="0" w:hanging="425"/>
        <w:rPr>
          <w:rFonts w:ascii="Times New Roman" w:eastAsia="仿宋" w:hAnsi="Times New Roman" w:cs="Times New Roman"/>
          <w:sz w:val="24"/>
          <w:szCs w:val="24"/>
        </w:rPr>
      </w:pPr>
      <w:r w:rsidRPr="007B0547">
        <w:rPr>
          <w:rFonts w:ascii="Times New Roman" w:eastAsia="仿宋" w:hAnsi="Times New Roman" w:cs="Times New Roman"/>
          <w:sz w:val="24"/>
          <w:szCs w:val="24"/>
        </w:rPr>
        <w:t>to regulate the contract negotiation</w:t>
      </w:r>
      <w:r w:rsidR="002C386D" w:rsidRPr="007B0547">
        <w:rPr>
          <w:rFonts w:ascii="Times New Roman" w:eastAsia="仿宋" w:hAnsi="Times New Roman" w:cs="Times New Roman"/>
          <w:sz w:val="24"/>
          <w:szCs w:val="24"/>
        </w:rPr>
        <w:t>s</w:t>
      </w:r>
      <w:r w:rsidRPr="007B0547">
        <w:rPr>
          <w:rFonts w:ascii="Times New Roman" w:eastAsia="仿宋" w:hAnsi="Times New Roman" w:cs="Times New Roman"/>
          <w:sz w:val="24"/>
          <w:szCs w:val="24"/>
        </w:rPr>
        <w:t>;</w:t>
      </w:r>
    </w:p>
    <w:p w14:paraId="3100943E" w14:textId="7FBF8A28" w:rsidR="006761B0" w:rsidRPr="007B0547" w:rsidRDefault="006761B0" w:rsidP="007B0547">
      <w:pPr>
        <w:pStyle w:val="af7"/>
        <w:widowControl/>
        <w:numPr>
          <w:ilvl w:val="0"/>
          <w:numId w:val="104"/>
        </w:numPr>
        <w:adjustRightInd w:val="0"/>
        <w:snapToGrid w:val="0"/>
        <w:spacing w:beforeLines="50" w:before="156" w:afterLines="50" w:after="156"/>
        <w:ind w:left="1134" w:rightChars="45" w:right="94" w:firstLineChars="0" w:hanging="425"/>
        <w:rPr>
          <w:rFonts w:ascii="Times New Roman" w:eastAsia="仿宋" w:hAnsi="Times New Roman" w:cs="Times New Roman"/>
          <w:sz w:val="24"/>
          <w:szCs w:val="24"/>
        </w:rPr>
      </w:pPr>
      <w:r w:rsidRPr="007B0547">
        <w:rPr>
          <w:rFonts w:ascii="Times New Roman" w:eastAsia="仿宋" w:hAnsi="Times New Roman" w:cs="Times New Roman"/>
          <w:sz w:val="24"/>
          <w:szCs w:val="24"/>
        </w:rPr>
        <w:t>to regulate the contract signing;</w:t>
      </w:r>
    </w:p>
    <w:p w14:paraId="45C17510" w14:textId="72240EAC" w:rsidR="006761B0" w:rsidRPr="007B0547" w:rsidRDefault="006761B0" w:rsidP="007B0547">
      <w:pPr>
        <w:pStyle w:val="af7"/>
        <w:widowControl/>
        <w:numPr>
          <w:ilvl w:val="0"/>
          <w:numId w:val="104"/>
        </w:numPr>
        <w:adjustRightInd w:val="0"/>
        <w:snapToGrid w:val="0"/>
        <w:spacing w:beforeLines="50" w:before="156" w:afterLines="50" w:after="156"/>
        <w:ind w:left="1134" w:rightChars="45" w:right="94" w:firstLineChars="0" w:hanging="425"/>
        <w:rPr>
          <w:rFonts w:ascii="Times New Roman" w:eastAsia="仿宋" w:hAnsi="Times New Roman" w:cs="Times New Roman"/>
          <w:sz w:val="24"/>
          <w:szCs w:val="24"/>
        </w:rPr>
      </w:pPr>
      <w:r w:rsidRPr="007B0547">
        <w:rPr>
          <w:rFonts w:ascii="Times New Roman" w:eastAsia="仿宋" w:hAnsi="Times New Roman" w:cs="Times New Roman"/>
          <w:sz w:val="24"/>
          <w:szCs w:val="24"/>
        </w:rPr>
        <w:t>to regulate the information data</w:t>
      </w:r>
      <w:r w:rsidR="00943AEE" w:rsidRPr="007B0547">
        <w:rPr>
          <w:rFonts w:ascii="Times New Roman" w:eastAsia="仿宋" w:hAnsi="Times New Roman" w:cs="Times New Roman"/>
          <w:sz w:val="24"/>
          <w:szCs w:val="24"/>
        </w:rPr>
        <w:t xml:space="preserve"> input</w:t>
      </w:r>
      <w:r w:rsidRPr="007B0547">
        <w:rPr>
          <w:rFonts w:ascii="Times New Roman" w:eastAsia="仿宋" w:hAnsi="Times New Roman" w:cs="Times New Roman"/>
          <w:sz w:val="24"/>
          <w:szCs w:val="24"/>
        </w:rPr>
        <w:t xml:space="preserve"> after signing the contract;</w:t>
      </w:r>
    </w:p>
    <w:p w14:paraId="5C195F52" w14:textId="1BCDCD51" w:rsidR="006761B0" w:rsidRPr="007B0547" w:rsidRDefault="006761B0" w:rsidP="007B0547">
      <w:pPr>
        <w:pStyle w:val="af7"/>
        <w:widowControl/>
        <w:numPr>
          <w:ilvl w:val="0"/>
          <w:numId w:val="104"/>
        </w:numPr>
        <w:adjustRightInd w:val="0"/>
        <w:snapToGrid w:val="0"/>
        <w:spacing w:beforeLines="50" w:before="156" w:afterLines="50" w:after="156"/>
        <w:ind w:left="1134" w:rightChars="45" w:right="94" w:firstLineChars="0" w:hanging="425"/>
        <w:rPr>
          <w:rFonts w:ascii="Times New Roman" w:eastAsia="仿宋" w:hAnsi="Times New Roman" w:cs="Times New Roman"/>
          <w:sz w:val="24"/>
          <w:szCs w:val="24"/>
        </w:rPr>
      </w:pPr>
      <w:r w:rsidRPr="007B0547">
        <w:rPr>
          <w:rFonts w:ascii="Times New Roman" w:eastAsia="仿宋" w:hAnsi="Times New Roman" w:cs="Times New Roman"/>
          <w:sz w:val="24"/>
          <w:szCs w:val="24"/>
        </w:rPr>
        <w:t>to regulate the work for collection, sorting out and keeping materials after signing the contract;</w:t>
      </w:r>
    </w:p>
    <w:p w14:paraId="62201AAB" w14:textId="6C53DD49" w:rsidR="006761B0" w:rsidRPr="007B0547" w:rsidRDefault="006761B0" w:rsidP="007B0547">
      <w:pPr>
        <w:pStyle w:val="af7"/>
        <w:widowControl/>
        <w:numPr>
          <w:ilvl w:val="0"/>
          <w:numId w:val="104"/>
        </w:numPr>
        <w:adjustRightInd w:val="0"/>
        <w:snapToGrid w:val="0"/>
        <w:spacing w:beforeLines="50" w:before="156" w:afterLines="50" w:after="156"/>
        <w:ind w:left="1134" w:rightChars="45" w:right="94" w:firstLineChars="0" w:hanging="425"/>
        <w:rPr>
          <w:rFonts w:ascii="Times New Roman" w:eastAsia="仿宋" w:hAnsi="Times New Roman" w:cs="Times New Roman"/>
          <w:sz w:val="24"/>
          <w:szCs w:val="24"/>
        </w:rPr>
      </w:pPr>
      <w:r w:rsidRPr="007B0547">
        <w:rPr>
          <w:rFonts w:ascii="Times New Roman" w:eastAsia="仿宋" w:hAnsi="Times New Roman" w:cs="Times New Roman"/>
          <w:sz w:val="24"/>
          <w:szCs w:val="24"/>
        </w:rPr>
        <w:t>to regulate the contract presentation after signing the contract;</w:t>
      </w:r>
    </w:p>
    <w:p w14:paraId="3A32078F" w14:textId="7D22341B" w:rsidR="006761B0" w:rsidRPr="007B0547" w:rsidRDefault="006761B0" w:rsidP="007B0547">
      <w:pPr>
        <w:pStyle w:val="af7"/>
        <w:widowControl/>
        <w:numPr>
          <w:ilvl w:val="0"/>
          <w:numId w:val="104"/>
        </w:numPr>
        <w:adjustRightInd w:val="0"/>
        <w:snapToGrid w:val="0"/>
        <w:spacing w:beforeLines="50" w:before="156" w:afterLines="50" w:after="156"/>
        <w:ind w:left="1134" w:rightChars="45" w:right="94" w:firstLineChars="0" w:hanging="425"/>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regulate the process for performance, </w:t>
      </w:r>
      <w:proofErr w:type="gramStart"/>
      <w:r w:rsidRPr="007B0547">
        <w:rPr>
          <w:rFonts w:ascii="Times New Roman" w:eastAsia="仿宋" w:hAnsi="Times New Roman" w:cs="Times New Roman"/>
          <w:sz w:val="24"/>
          <w:szCs w:val="24"/>
        </w:rPr>
        <w:t>payment</w:t>
      </w:r>
      <w:proofErr w:type="gramEnd"/>
      <w:r w:rsidRPr="007B0547">
        <w:rPr>
          <w:rFonts w:ascii="Times New Roman" w:eastAsia="仿宋" w:hAnsi="Times New Roman" w:cs="Times New Roman"/>
          <w:sz w:val="24"/>
          <w:szCs w:val="24"/>
        </w:rPr>
        <w:t xml:space="preserve"> and acceptance inspection after signing the contract and the focus of work;</w:t>
      </w:r>
    </w:p>
    <w:p w14:paraId="1EF0ED56" w14:textId="685D1CA6" w:rsidR="006761B0" w:rsidRPr="007B0547" w:rsidRDefault="006761B0" w:rsidP="007B0547">
      <w:pPr>
        <w:pStyle w:val="af7"/>
        <w:widowControl/>
        <w:numPr>
          <w:ilvl w:val="0"/>
          <w:numId w:val="104"/>
        </w:numPr>
        <w:adjustRightInd w:val="0"/>
        <w:snapToGrid w:val="0"/>
        <w:spacing w:beforeLines="50" w:before="156" w:afterLines="50" w:after="156"/>
        <w:ind w:left="1134" w:rightChars="45" w:right="94" w:firstLineChars="0" w:hanging="425"/>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regulate the process for </w:t>
      </w:r>
      <w:r w:rsidR="00943AEE" w:rsidRPr="007B0547">
        <w:rPr>
          <w:rFonts w:ascii="Times New Roman" w:eastAsia="仿宋" w:hAnsi="Times New Roman" w:cs="Times New Roman"/>
          <w:sz w:val="24"/>
          <w:szCs w:val="24"/>
        </w:rPr>
        <w:t>modification</w:t>
      </w:r>
      <w:r w:rsidRPr="007B0547">
        <w:rPr>
          <w:rFonts w:ascii="Times New Roman" w:eastAsia="仿宋" w:hAnsi="Times New Roman" w:cs="Times New Roman"/>
          <w:sz w:val="24"/>
          <w:szCs w:val="24"/>
        </w:rPr>
        <w:t xml:space="preserve">, </w:t>
      </w:r>
      <w:proofErr w:type="gramStart"/>
      <w:r w:rsidRPr="007B0547">
        <w:rPr>
          <w:rFonts w:ascii="Times New Roman" w:eastAsia="仿宋" w:hAnsi="Times New Roman" w:cs="Times New Roman"/>
          <w:sz w:val="24"/>
          <w:szCs w:val="24"/>
        </w:rPr>
        <w:t>supplement</w:t>
      </w:r>
      <w:proofErr w:type="gramEnd"/>
      <w:r w:rsidRPr="007B0547">
        <w:rPr>
          <w:rFonts w:ascii="Times New Roman" w:eastAsia="仿宋" w:hAnsi="Times New Roman" w:cs="Times New Roman"/>
          <w:sz w:val="24"/>
          <w:szCs w:val="24"/>
        </w:rPr>
        <w:t xml:space="preserve"> and termination after signing the contract and the focus of work; </w:t>
      </w:r>
    </w:p>
    <w:p w14:paraId="18C2A18D" w14:textId="5720F222" w:rsidR="006761B0" w:rsidRPr="007B0547" w:rsidRDefault="006761B0" w:rsidP="007B0547">
      <w:pPr>
        <w:pStyle w:val="af7"/>
        <w:widowControl/>
        <w:numPr>
          <w:ilvl w:val="0"/>
          <w:numId w:val="104"/>
        </w:numPr>
        <w:adjustRightInd w:val="0"/>
        <w:snapToGrid w:val="0"/>
        <w:spacing w:beforeLines="50" w:before="156" w:afterLines="50" w:after="156"/>
        <w:ind w:left="1134" w:rightChars="45" w:right="94" w:firstLineChars="0" w:hanging="425"/>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regulate the work for audit and </w:t>
      </w:r>
      <w:r w:rsidR="00B01400" w:rsidRPr="007B0547">
        <w:rPr>
          <w:rFonts w:ascii="Times New Roman" w:eastAsia="仿宋" w:hAnsi="Times New Roman" w:cs="Times New Roman"/>
          <w:sz w:val="24"/>
          <w:szCs w:val="24"/>
        </w:rPr>
        <w:t>post-evaluation</w:t>
      </w:r>
      <w:r w:rsidRPr="007B0547">
        <w:rPr>
          <w:rFonts w:ascii="Times New Roman" w:eastAsia="仿宋" w:hAnsi="Times New Roman" w:cs="Times New Roman"/>
          <w:sz w:val="24"/>
          <w:szCs w:val="24"/>
        </w:rPr>
        <w:t xml:space="preserve"> of the contract; and</w:t>
      </w:r>
    </w:p>
    <w:p w14:paraId="1C6AD283" w14:textId="7574840B" w:rsidR="006761B0" w:rsidRPr="007B0547" w:rsidRDefault="006761B0" w:rsidP="007B0547">
      <w:pPr>
        <w:pStyle w:val="af7"/>
        <w:widowControl/>
        <w:numPr>
          <w:ilvl w:val="0"/>
          <w:numId w:val="104"/>
        </w:numPr>
        <w:adjustRightInd w:val="0"/>
        <w:snapToGrid w:val="0"/>
        <w:spacing w:beforeLines="50" w:before="156" w:afterLines="50" w:after="156"/>
        <w:ind w:left="1134" w:rightChars="45" w:right="94" w:firstLineChars="0" w:hanging="425"/>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w:t>
      </w:r>
      <w:r w:rsidR="00884C52" w:rsidRPr="007B0547">
        <w:rPr>
          <w:rFonts w:ascii="Times New Roman" w:eastAsia="仿宋" w:hAnsi="Times New Roman" w:cs="Times New Roman"/>
          <w:sz w:val="24"/>
          <w:szCs w:val="24"/>
        </w:rPr>
        <w:t>To</w:t>
      </w:r>
      <w:r w:rsidRPr="007B0547">
        <w:rPr>
          <w:rFonts w:ascii="Times New Roman" w:eastAsia="仿宋" w:hAnsi="Times New Roman" w:cs="Times New Roman"/>
          <w:sz w:val="24"/>
          <w:szCs w:val="24"/>
        </w:rPr>
        <w:t xml:space="preserve"> regulate the complete filing of contract documentations during performance and after termination of the contract.</w:t>
      </w:r>
    </w:p>
    <w:p w14:paraId="0F5665C6" w14:textId="69D7A933" w:rsidR="006761B0" w:rsidRPr="007B0547" w:rsidRDefault="001D42FF" w:rsidP="007B0547">
      <w:pPr>
        <w:pStyle w:val="af7"/>
        <w:widowControl/>
        <w:numPr>
          <w:ilvl w:val="0"/>
          <w:numId w:val="103"/>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participate in, </w:t>
      </w:r>
      <w:r w:rsidR="00F868B2" w:rsidRPr="007B0547">
        <w:rPr>
          <w:rFonts w:ascii="Times New Roman" w:eastAsia="仿宋" w:hAnsi="Times New Roman" w:cs="Times New Roman"/>
          <w:sz w:val="24"/>
          <w:szCs w:val="24"/>
        </w:rPr>
        <w:t xml:space="preserve">give guidance to the Business Department during </w:t>
      </w:r>
      <w:proofErr w:type="gramStart"/>
      <w:r w:rsidR="00F868B2" w:rsidRPr="007B0547">
        <w:rPr>
          <w:rFonts w:ascii="Times New Roman" w:eastAsia="仿宋" w:hAnsi="Times New Roman" w:cs="Times New Roman"/>
          <w:sz w:val="24"/>
          <w:szCs w:val="24"/>
        </w:rPr>
        <w:t>the  whole</w:t>
      </w:r>
      <w:proofErr w:type="gramEnd"/>
      <w:r w:rsidR="00F868B2" w:rsidRPr="007B0547">
        <w:rPr>
          <w:rFonts w:ascii="Times New Roman" w:eastAsia="仿宋" w:hAnsi="Times New Roman" w:cs="Times New Roman"/>
          <w:sz w:val="24"/>
          <w:szCs w:val="24"/>
        </w:rPr>
        <w:t xml:space="preserve"> process for preparation, entry into, performance and termination of </w:t>
      </w:r>
      <w:r w:rsidR="006316AB" w:rsidRPr="007B0547">
        <w:rPr>
          <w:rFonts w:ascii="Times New Roman" w:eastAsia="仿宋" w:hAnsi="Times New Roman" w:cs="Times New Roman"/>
          <w:sz w:val="24"/>
          <w:szCs w:val="24"/>
        </w:rPr>
        <w:t>a</w:t>
      </w:r>
      <w:r w:rsidR="00F868B2" w:rsidRPr="007B0547">
        <w:rPr>
          <w:rFonts w:ascii="Times New Roman" w:eastAsia="仿宋" w:hAnsi="Times New Roman" w:cs="Times New Roman"/>
          <w:sz w:val="24"/>
          <w:szCs w:val="24"/>
        </w:rPr>
        <w:t xml:space="preserve"> contract, and provide legal services</w:t>
      </w:r>
      <w:r w:rsidR="006316AB" w:rsidRPr="007B0547">
        <w:rPr>
          <w:rFonts w:ascii="Times New Roman" w:eastAsia="仿宋" w:hAnsi="Times New Roman" w:cs="Times New Roman"/>
          <w:sz w:val="24"/>
          <w:szCs w:val="24"/>
        </w:rPr>
        <w:t xml:space="preserve"> thereto</w:t>
      </w:r>
      <w:r w:rsidR="00B04290">
        <w:rPr>
          <w:rFonts w:ascii="Times New Roman" w:eastAsia="仿宋" w:hAnsi="Times New Roman" w:cs="Times New Roman"/>
          <w:sz w:val="24"/>
          <w:szCs w:val="24"/>
        </w:rPr>
        <w:t>;</w:t>
      </w:r>
    </w:p>
    <w:p w14:paraId="33EDEAD8" w14:textId="39CFC2C4" w:rsidR="00F868B2" w:rsidRPr="007B0547" w:rsidRDefault="00F868B2" w:rsidP="007B0547">
      <w:pPr>
        <w:pStyle w:val="af7"/>
        <w:widowControl/>
        <w:numPr>
          <w:ilvl w:val="0"/>
          <w:numId w:val="103"/>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lastRenderedPageBreak/>
        <w:t>To part</w:t>
      </w:r>
      <w:r w:rsidR="00425A4D" w:rsidRPr="007B0547">
        <w:rPr>
          <w:rFonts w:ascii="Times New Roman" w:eastAsia="仿宋" w:hAnsi="Times New Roman" w:cs="Times New Roman"/>
          <w:sz w:val="24"/>
          <w:szCs w:val="24"/>
        </w:rPr>
        <w:t>icipate</w:t>
      </w:r>
      <w:r w:rsidRPr="007B0547">
        <w:rPr>
          <w:rFonts w:ascii="Times New Roman" w:eastAsia="仿宋" w:hAnsi="Times New Roman" w:cs="Times New Roman"/>
          <w:sz w:val="24"/>
          <w:szCs w:val="24"/>
        </w:rPr>
        <w:t xml:space="preserve"> in the whole process for the due diligence investigation, entry into and performance of material contracts;</w:t>
      </w:r>
    </w:p>
    <w:p w14:paraId="199BB081" w14:textId="726FB0F1" w:rsidR="00F868B2" w:rsidRPr="007B0547" w:rsidRDefault="00F868B2" w:rsidP="007B0547">
      <w:pPr>
        <w:pStyle w:val="af7"/>
        <w:widowControl/>
        <w:numPr>
          <w:ilvl w:val="0"/>
          <w:numId w:val="103"/>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participate in the contract review and </w:t>
      </w:r>
      <w:r w:rsidR="00425A4D" w:rsidRPr="007B0547">
        <w:rPr>
          <w:rFonts w:ascii="Times New Roman" w:eastAsia="仿宋" w:hAnsi="Times New Roman" w:cs="Times New Roman"/>
          <w:sz w:val="24"/>
          <w:szCs w:val="24"/>
        </w:rPr>
        <w:t>propose</w:t>
      </w:r>
      <w:r w:rsidRPr="007B0547">
        <w:rPr>
          <w:rFonts w:ascii="Times New Roman" w:eastAsia="仿宋" w:hAnsi="Times New Roman" w:cs="Times New Roman"/>
          <w:sz w:val="24"/>
          <w:szCs w:val="24"/>
        </w:rPr>
        <w:t xml:space="preserve"> legal compliance review</w:t>
      </w:r>
      <w:r w:rsidR="00425A4D" w:rsidRPr="007B0547">
        <w:rPr>
          <w:rFonts w:ascii="Times New Roman" w:eastAsia="仿宋" w:hAnsi="Times New Roman" w:cs="Times New Roman"/>
          <w:sz w:val="24"/>
          <w:szCs w:val="24"/>
        </w:rPr>
        <w:t xml:space="preserve"> opinions</w:t>
      </w:r>
      <w:r w:rsidRPr="007B0547">
        <w:rPr>
          <w:rFonts w:ascii="Times New Roman" w:eastAsia="仿宋" w:hAnsi="Times New Roman" w:cs="Times New Roman"/>
          <w:sz w:val="24"/>
          <w:szCs w:val="24"/>
        </w:rPr>
        <w:t>;</w:t>
      </w:r>
    </w:p>
    <w:p w14:paraId="5F0DDBF4" w14:textId="2BD25D36" w:rsidR="00F868B2" w:rsidRPr="007B0547" w:rsidRDefault="00F868B2" w:rsidP="007B0547">
      <w:pPr>
        <w:pStyle w:val="af7"/>
        <w:widowControl/>
        <w:numPr>
          <w:ilvl w:val="0"/>
          <w:numId w:val="103"/>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bring into effect the standardized management on contract compliance:</w:t>
      </w:r>
    </w:p>
    <w:p w14:paraId="70D1B8D3" w14:textId="357722FB" w:rsidR="00F868B2" w:rsidRPr="007B0547" w:rsidRDefault="00F868B2" w:rsidP="007B0547">
      <w:pPr>
        <w:pStyle w:val="af7"/>
        <w:widowControl/>
        <w:numPr>
          <w:ilvl w:val="0"/>
          <w:numId w:val="106"/>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issue, make up and improve the model texts of the contracts;</w:t>
      </w:r>
    </w:p>
    <w:p w14:paraId="38AC5FDA" w14:textId="546DBA1F" w:rsidR="00F868B2" w:rsidRPr="007B0547" w:rsidRDefault="00884C52" w:rsidP="007B0547">
      <w:pPr>
        <w:pStyle w:val="af7"/>
        <w:widowControl/>
        <w:numPr>
          <w:ilvl w:val="0"/>
          <w:numId w:val="106"/>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w:t>
      </w:r>
      <w:r w:rsidR="00F868B2" w:rsidRPr="007B0547">
        <w:rPr>
          <w:rFonts w:ascii="Times New Roman" w:eastAsia="仿宋" w:hAnsi="Times New Roman" w:cs="Times New Roman"/>
          <w:sz w:val="24"/>
          <w:szCs w:val="24"/>
        </w:rPr>
        <w:t xml:space="preserve"> uniformly number the contract</w:t>
      </w:r>
      <w:r w:rsidR="00425A4D" w:rsidRPr="007B0547">
        <w:rPr>
          <w:rFonts w:ascii="Times New Roman" w:eastAsia="仿宋" w:hAnsi="Times New Roman" w:cs="Times New Roman"/>
          <w:sz w:val="24"/>
          <w:szCs w:val="24"/>
        </w:rPr>
        <w:t>s</w:t>
      </w:r>
      <w:r w:rsidR="00F868B2" w:rsidRPr="007B0547">
        <w:rPr>
          <w:rFonts w:ascii="Times New Roman" w:eastAsia="仿宋" w:hAnsi="Times New Roman" w:cs="Times New Roman"/>
          <w:sz w:val="24"/>
          <w:szCs w:val="24"/>
        </w:rPr>
        <w:t>.</w:t>
      </w:r>
    </w:p>
    <w:p w14:paraId="01A6F74E" w14:textId="6260B7A4" w:rsidR="00F868B2" w:rsidRPr="007B0547" w:rsidRDefault="00F868B2" w:rsidP="007B0547">
      <w:pPr>
        <w:pStyle w:val="af7"/>
        <w:widowControl/>
        <w:numPr>
          <w:ilvl w:val="0"/>
          <w:numId w:val="103"/>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establish and improve the mechanism for prevention of contract legal risks: </w:t>
      </w:r>
    </w:p>
    <w:p w14:paraId="7B316368" w14:textId="3AB41A01" w:rsidR="00F868B2" w:rsidRPr="007B0547" w:rsidRDefault="00F868B2" w:rsidP="007B0547">
      <w:pPr>
        <w:pStyle w:val="af7"/>
        <w:widowControl/>
        <w:numPr>
          <w:ilvl w:val="0"/>
          <w:numId w:val="107"/>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formulate work guidance on management of contract legal risks;</w:t>
      </w:r>
    </w:p>
    <w:p w14:paraId="3371F455" w14:textId="0FFA4CE2" w:rsidR="00F868B2" w:rsidRPr="007B0547" w:rsidRDefault="00F868B2" w:rsidP="007B0547">
      <w:pPr>
        <w:pStyle w:val="af7"/>
        <w:widowControl/>
        <w:numPr>
          <w:ilvl w:val="0"/>
          <w:numId w:val="107"/>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establish</w:t>
      </w:r>
      <w:r w:rsidR="00B810B0" w:rsidRPr="007B0547">
        <w:rPr>
          <w:rFonts w:ascii="Times New Roman" w:eastAsia="仿宋" w:hAnsi="Times New Roman" w:cs="Times New Roman"/>
          <w:sz w:val="24"/>
          <w:szCs w:val="24"/>
        </w:rPr>
        <w:t xml:space="preserve"> contract legal risk</w:t>
      </w:r>
      <w:r w:rsidRPr="007B0547">
        <w:rPr>
          <w:rFonts w:ascii="Times New Roman" w:eastAsia="仿宋" w:hAnsi="Times New Roman" w:cs="Times New Roman"/>
          <w:sz w:val="24"/>
          <w:szCs w:val="24"/>
        </w:rPr>
        <w:t xml:space="preserve"> early warning mechanism, and make legal risk evaluation and analysis, </w:t>
      </w:r>
      <w:r w:rsidR="00B810B0" w:rsidRPr="007B0547">
        <w:rPr>
          <w:rFonts w:ascii="Times New Roman" w:eastAsia="仿宋" w:hAnsi="Times New Roman" w:cs="Times New Roman"/>
          <w:sz w:val="24"/>
          <w:szCs w:val="24"/>
        </w:rPr>
        <w:t xml:space="preserve">alarm </w:t>
      </w:r>
      <w:r w:rsidRPr="007B0547">
        <w:rPr>
          <w:rFonts w:ascii="Times New Roman" w:eastAsia="仿宋" w:hAnsi="Times New Roman" w:cs="Times New Roman"/>
          <w:sz w:val="24"/>
          <w:szCs w:val="24"/>
        </w:rPr>
        <w:t>and prevention and control suggestions;</w:t>
      </w:r>
    </w:p>
    <w:p w14:paraId="4311C9F9" w14:textId="66307BE3" w:rsidR="00F868B2" w:rsidRPr="007B0547" w:rsidRDefault="00F868B2" w:rsidP="007B0547">
      <w:pPr>
        <w:pStyle w:val="af7"/>
        <w:widowControl/>
        <w:numPr>
          <w:ilvl w:val="0"/>
          <w:numId w:val="107"/>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w:t>
      </w:r>
      <w:r w:rsidR="00E57986" w:rsidRPr="007B0547">
        <w:rPr>
          <w:rFonts w:ascii="Times New Roman" w:eastAsia="仿宋" w:hAnsi="Times New Roman" w:cs="Times New Roman"/>
          <w:sz w:val="24"/>
          <w:szCs w:val="24"/>
        </w:rPr>
        <w:t xml:space="preserve"> </w:t>
      </w:r>
      <w:r w:rsidRPr="007B0547">
        <w:rPr>
          <w:rFonts w:ascii="Times New Roman" w:eastAsia="仿宋" w:hAnsi="Times New Roman" w:cs="Times New Roman"/>
          <w:sz w:val="24"/>
          <w:szCs w:val="24"/>
        </w:rPr>
        <w:t>establish contract</w:t>
      </w:r>
      <w:r w:rsidR="00CC0457" w:rsidRPr="007B0547">
        <w:rPr>
          <w:rFonts w:ascii="Times New Roman" w:eastAsia="仿宋" w:hAnsi="Times New Roman" w:cs="Times New Roman"/>
          <w:sz w:val="24"/>
          <w:szCs w:val="24"/>
        </w:rPr>
        <w:t xml:space="preserve"> authorization approval mechanism</w:t>
      </w:r>
      <w:r w:rsidRPr="007B0547">
        <w:rPr>
          <w:rFonts w:ascii="Times New Roman" w:eastAsia="仿宋" w:hAnsi="Times New Roman" w:cs="Times New Roman"/>
          <w:sz w:val="24"/>
          <w:szCs w:val="24"/>
        </w:rPr>
        <w:t xml:space="preserve">, and </w:t>
      </w:r>
      <w:r w:rsidR="00F97169" w:rsidRPr="007B0547">
        <w:rPr>
          <w:rFonts w:ascii="Times New Roman" w:eastAsia="仿宋" w:hAnsi="Times New Roman" w:cs="Times New Roman"/>
          <w:sz w:val="24"/>
          <w:szCs w:val="24"/>
        </w:rPr>
        <w:t>to be</w:t>
      </w:r>
      <w:r w:rsidRPr="007B0547">
        <w:rPr>
          <w:rFonts w:ascii="Times New Roman" w:eastAsia="仿宋" w:hAnsi="Times New Roman" w:cs="Times New Roman"/>
          <w:sz w:val="24"/>
          <w:szCs w:val="24"/>
        </w:rPr>
        <w:t xml:space="preserve"> responsible for legal compliance review of the power of attorney.  </w:t>
      </w:r>
    </w:p>
    <w:p w14:paraId="78DAD00D" w14:textId="5EDFB4A7" w:rsidR="00F868B2" w:rsidRPr="007B0547" w:rsidRDefault="00E57986" w:rsidP="007B0547">
      <w:pPr>
        <w:pStyle w:val="af7"/>
        <w:widowControl/>
        <w:numPr>
          <w:ilvl w:val="0"/>
          <w:numId w:val="103"/>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establish and improve the mechanism for contract supervision and inspection:</w:t>
      </w:r>
    </w:p>
    <w:p w14:paraId="37309C0F" w14:textId="58EFDE59" w:rsidR="00E57986" w:rsidRPr="007B0547" w:rsidRDefault="00955366" w:rsidP="007B0547">
      <w:pPr>
        <w:pStyle w:val="af7"/>
        <w:widowControl/>
        <w:numPr>
          <w:ilvl w:val="0"/>
          <w:numId w:val="108"/>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supervise and inspect the special management o</w:t>
      </w:r>
      <w:r w:rsidR="00CC0457" w:rsidRPr="007B0547">
        <w:rPr>
          <w:rFonts w:ascii="Times New Roman" w:eastAsia="仿宋" w:hAnsi="Times New Roman" w:cs="Times New Roman"/>
          <w:sz w:val="24"/>
          <w:szCs w:val="24"/>
        </w:rPr>
        <w:t>f</w:t>
      </w:r>
      <w:r w:rsidRPr="007B0547">
        <w:rPr>
          <w:rFonts w:ascii="Times New Roman" w:eastAsia="仿宋" w:hAnsi="Times New Roman" w:cs="Times New Roman"/>
          <w:sz w:val="24"/>
          <w:szCs w:val="24"/>
        </w:rPr>
        <w:t xml:space="preserve"> contracts;</w:t>
      </w:r>
    </w:p>
    <w:p w14:paraId="4663795D" w14:textId="6863A17B" w:rsidR="00955366" w:rsidRPr="007B0547" w:rsidRDefault="00955366" w:rsidP="007B0547">
      <w:pPr>
        <w:pStyle w:val="af7"/>
        <w:widowControl/>
        <w:numPr>
          <w:ilvl w:val="0"/>
          <w:numId w:val="108"/>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supervise and inspect the performance of contract.</w:t>
      </w:r>
    </w:p>
    <w:p w14:paraId="1223C771" w14:textId="51074A1B" w:rsidR="00F868B2" w:rsidRPr="007B0547" w:rsidRDefault="00955366" w:rsidP="007B0547">
      <w:pPr>
        <w:pStyle w:val="af7"/>
        <w:widowControl/>
        <w:numPr>
          <w:ilvl w:val="0"/>
          <w:numId w:val="103"/>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establish the ledger management mechanism for </w:t>
      </w:r>
      <w:r w:rsidR="00CC0457" w:rsidRPr="007B0547">
        <w:rPr>
          <w:rFonts w:ascii="Times New Roman" w:eastAsia="仿宋" w:hAnsi="Times New Roman" w:cs="Times New Roman"/>
          <w:sz w:val="24"/>
          <w:szCs w:val="24"/>
        </w:rPr>
        <w:t xml:space="preserve">contract </w:t>
      </w:r>
      <w:r w:rsidR="00DA6944" w:rsidRPr="007B0547">
        <w:rPr>
          <w:rFonts w:ascii="Times New Roman" w:eastAsia="仿宋" w:hAnsi="Times New Roman" w:cs="Times New Roman"/>
          <w:sz w:val="24"/>
          <w:szCs w:val="24"/>
        </w:rPr>
        <w:t>summary</w:t>
      </w:r>
      <w:r w:rsidRPr="007B0547">
        <w:rPr>
          <w:rFonts w:ascii="Times New Roman" w:eastAsia="仿宋" w:hAnsi="Times New Roman" w:cs="Times New Roman"/>
          <w:sz w:val="24"/>
          <w:szCs w:val="24"/>
        </w:rPr>
        <w:t xml:space="preserve"> and analysis</w:t>
      </w:r>
      <w:r w:rsidR="00CD771A" w:rsidRPr="007B0547">
        <w:rPr>
          <w:rFonts w:ascii="Times New Roman" w:eastAsia="仿宋" w:hAnsi="Times New Roman" w:cs="Times New Roman"/>
          <w:sz w:val="24"/>
          <w:szCs w:val="24"/>
        </w:rPr>
        <w:t>:</w:t>
      </w:r>
    </w:p>
    <w:p w14:paraId="6D3BAB71" w14:textId="16AB5553" w:rsidR="00955366" w:rsidRPr="007B0547" w:rsidRDefault="00955366" w:rsidP="007B0547">
      <w:pPr>
        <w:pStyle w:val="af7"/>
        <w:widowControl/>
        <w:numPr>
          <w:ilvl w:val="0"/>
          <w:numId w:val="109"/>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design and formulate contract statistical form and other model texts;</w:t>
      </w:r>
    </w:p>
    <w:p w14:paraId="19741DE3" w14:textId="37FF71ED" w:rsidR="00955366" w:rsidRPr="007B0547" w:rsidRDefault="00F464DB" w:rsidP="007B0547">
      <w:pPr>
        <w:pStyle w:val="af7"/>
        <w:widowControl/>
        <w:numPr>
          <w:ilvl w:val="0"/>
          <w:numId w:val="109"/>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regularly collect the contract statistical form</w:t>
      </w:r>
      <w:r w:rsidR="004D554D" w:rsidRPr="007B0547">
        <w:rPr>
          <w:rFonts w:ascii="Times New Roman" w:eastAsia="仿宋" w:hAnsi="Times New Roman" w:cs="Times New Roman"/>
          <w:sz w:val="24"/>
          <w:szCs w:val="24"/>
        </w:rPr>
        <w:t>s</w:t>
      </w:r>
      <w:r w:rsidRPr="007B0547">
        <w:rPr>
          <w:rFonts w:ascii="Times New Roman" w:eastAsia="仿宋" w:hAnsi="Times New Roman" w:cs="Times New Roman"/>
          <w:sz w:val="24"/>
          <w:szCs w:val="24"/>
        </w:rPr>
        <w:t xml:space="preserve"> for the special management department;</w:t>
      </w:r>
    </w:p>
    <w:p w14:paraId="11C17BB3" w14:textId="4928DE85" w:rsidR="00F464DB" w:rsidRPr="007B0547" w:rsidRDefault="00F464DB" w:rsidP="007B0547">
      <w:pPr>
        <w:pStyle w:val="af7"/>
        <w:widowControl/>
        <w:numPr>
          <w:ilvl w:val="0"/>
          <w:numId w:val="109"/>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be responsible for the basic </w:t>
      </w:r>
      <w:r w:rsidR="00DA6944" w:rsidRPr="007B0547">
        <w:rPr>
          <w:rFonts w:ascii="Times New Roman" w:eastAsia="仿宋" w:hAnsi="Times New Roman" w:cs="Times New Roman"/>
          <w:sz w:val="24"/>
          <w:szCs w:val="24"/>
        </w:rPr>
        <w:t>summary</w:t>
      </w:r>
      <w:r w:rsidRPr="007B0547">
        <w:rPr>
          <w:rFonts w:ascii="Times New Roman" w:eastAsia="仿宋" w:hAnsi="Times New Roman" w:cs="Times New Roman"/>
          <w:sz w:val="24"/>
          <w:szCs w:val="24"/>
        </w:rPr>
        <w:t xml:space="preserve"> and analysis of contracts and submit the same to the leaders of the company for their decision making;</w:t>
      </w:r>
    </w:p>
    <w:p w14:paraId="089AC75B" w14:textId="2CCF3C8A" w:rsidR="00F464DB" w:rsidRPr="007B0547" w:rsidRDefault="00F464DB" w:rsidP="007B0547">
      <w:pPr>
        <w:pStyle w:val="af7"/>
        <w:widowControl/>
        <w:numPr>
          <w:ilvl w:val="0"/>
          <w:numId w:val="109"/>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summar</w:t>
      </w:r>
      <w:r w:rsidR="00F97169" w:rsidRPr="007B0547">
        <w:rPr>
          <w:rFonts w:ascii="Times New Roman" w:eastAsia="仿宋" w:hAnsi="Times New Roman" w:cs="Times New Roman"/>
          <w:sz w:val="24"/>
          <w:szCs w:val="24"/>
        </w:rPr>
        <w:t>ize</w:t>
      </w:r>
      <w:r w:rsidRPr="007B0547">
        <w:rPr>
          <w:rFonts w:ascii="Times New Roman" w:eastAsia="仿宋" w:hAnsi="Times New Roman" w:cs="Times New Roman"/>
          <w:sz w:val="24"/>
          <w:szCs w:val="24"/>
        </w:rPr>
        <w:t xml:space="preserve"> and promote the contract management experience.</w:t>
      </w:r>
    </w:p>
    <w:p w14:paraId="029E68B6" w14:textId="53AE2E8F" w:rsidR="00F868B2" w:rsidRPr="007B0547" w:rsidRDefault="00F464DB" w:rsidP="007B0547">
      <w:pPr>
        <w:pStyle w:val="af7"/>
        <w:widowControl/>
        <w:numPr>
          <w:ilvl w:val="0"/>
          <w:numId w:val="103"/>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w:t>
      </w:r>
      <w:r w:rsidR="004C0885" w:rsidRPr="007B0547">
        <w:rPr>
          <w:rFonts w:ascii="Times New Roman" w:eastAsia="仿宋" w:hAnsi="Times New Roman" w:cs="Times New Roman"/>
          <w:sz w:val="24"/>
          <w:szCs w:val="24"/>
        </w:rPr>
        <w:t xml:space="preserve">carry out </w:t>
      </w:r>
      <w:r w:rsidR="00F97169" w:rsidRPr="007B0547">
        <w:rPr>
          <w:rFonts w:ascii="Times New Roman" w:eastAsia="仿宋" w:hAnsi="Times New Roman" w:cs="Times New Roman"/>
          <w:sz w:val="24"/>
          <w:szCs w:val="24"/>
        </w:rPr>
        <w:t>IT</w:t>
      </w:r>
      <w:r w:rsidR="004C0885" w:rsidRPr="007B0547">
        <w:rPr>
          <w:rFonts w:ascii="Times New Roman" w:eastAsia="仿宋" w:hAnsi="Times New Roman" w:cs="Times New Roman"/>
          <w:sz w:val="24"/>
          <w:szCs w:val="24"/>
        </w:rPr>
        <w:t xml:space="preserve"> construction </w:t>
      </w:r>
      <w:r w:rsidR="00F97169" w:rsidRPr="007B0547">
        <w:rPr>
          <w:rFonts w:ascii="Times New Roman" w:eastAsia="仿宋" w:hAnsi="Times New Roman" w:cs="Times New Roman"/>
          <w:sz w:val="24"/>
          <w:szCs w:val="24"/>
        </w:rPr>
        <w:t xml:space="preserve">for contract-related </w:t>
      </w:r>
      <w:r w:rsidR="004C0885" w:rsidRPr="007B0547">
        <w:rPr>
          <w:rFonts w:ascii="Times New Roman" w:eastAsia="仿宋" w:hAnsi="Times New Roman" w:cs="Times New Roman"/>
          <w:sz w:val="24"/>
          <w:szCs w:val="24"/>
        </w:rPr>
        <w:t>complianc</w:t>
      </w:r>
      <w:r w:rsidR="00F97169" w:rsidRPr="007B0547">
        <w:rPr>
          <w:rFonts w:ascii="Times New Roman" w:eastAsia="仿宋" w:hAnsi="Times New Roman" w:cs="Times New Roman"/>
          <w:sz w:val="24"/>
          <w:szCs w:val="24"/>
        </w:rPr>
        <w:t>e</w:t>
      </w:r>
      <w:r w:rsidR="004C0885" w:rsidRPr="007B0547">
        <w:rPr>
          <w:rFonts w:ascii="Times New Roman" w:eastAsia="仿宋" w:hAnsi="Times New Roman" w:cs="Times New Roman"/>
          <w:sz w:val="24"/>
          <w:szCs w:val="24"/>
        </w:rPr>
        <w:t>:</w:t>
      </w:r>
    </w:p>
    <w:p w14:paraId="51DAA073" w14:textId="1BE65B4C" w:rsidR="004C0885" w:rsidRPr="007B0547" w:rsidRDefault="004C0885" w:rsidP="007B0547">
      <w:pPr>
        <w:pStyle w:val="af7"/>
        <w:widowControl/>
        <w:numPr>
          <w:ilvl w:val="0"/>
          <w:numId w:val="110"/>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promote the integration of contract review and OA system;</w:t>
      </w:r>
    </w:p>
    <w:p w14:paraId="0736F994" w14:textId="51A1A0C7" w:rsidR="004C0885" w:rsidRPr="007B0547" w:rsidRDefault="004C0885" w:rsidP="007B0547">
      <w:pPr>
        <w:pStyle w:val="af7"/>
        <w:widowControl/>
        <w:numPr>
          <w:ilvl w:val="0"/>
          <w:numId w:val="110"/>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achieve risk early warning and risk control of special contracts;</w:t>
      </w:r>
    </w:p>
    <w:p w14:paraId="2D4881A0" w14:textId="60F8F1B0" w:rsidR="004C0885" w:rsidRPr="007B0547" w:rsidRDefault="004C0885" w:rsidP="007B0547">
      <w:pPr>
        <w:pStyle w:val="af7"/>
        <w:widowControl/>
        <w:numPr>
          <w:ilvl w:val="0"/>
          <w:numId w:val="110"/>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be responsible for the overall and detailed </w:t>
      </w:r>
      <w:r w:rsidR="00DA6944" w:rsidRPr="007B0547">
        <w:rPr>
          <w:rFonts w:ascii="Times New Roman" w:eastAsia="仿宋" w:hAnsi="Times New Roman" w:cs="Times New Roman"/>
          <w:sz w:val="24"/>
          <w:szCs w:val="24"/>
        </w:rPr>
        <w:t>summary</w:t>
      </w:r>
      <w:r w:rsidRPr="007B0547">
        <w:rPr>
          <w:rFonts w:ascii="Times New Roman" w:eastAsia="仿宋" w:hAnsi="Times New Roman" w:cs="Times New Roman"/>
          <w:sz w:val="24"/>
          <w:szCs w:val="24"/>
        </w:rPr>
        <w:t xml:space="preserve">, </w:t>
      </w:r>
      <w:proofErr w:type="gramStart"/>
      <w:r w:rsidRPr="007B0547">
        <w:rPr>
          <w:rFonts w:ascii="Times New Roman" w:eastAsia="仿宋" w:hAnsi="Times New Roman" w:cs="Times New Roman"/>
          <w:sz w:val="24"/>
          <w:szCs w:val="24"/>
        </w:rPr>
        <w:t>analysis</w:t>
      </w:r>
      <w:proofErr w:type="gramEnd"/>
      <w:r w:rsidRPr="007B0547">
        <w:rPr>
          <w:rFonts w:ascii="Times New Roman" w:eastAsia="仿宋" w:hAnsi="Times New Roman" w:cs="Times New Roman"/>
          <w:sz w:val="24"/>
          <w:szCs w:val="24"/>
        </w:rPr>
        <w:t xml:space="preserve"> and search of contracts;</w:t>
      </w:r>
    </w:p>
    <w:p w14:paraId="40A1E156" w14:textId="2EC8AE27" w:rsidR="004C0885" w:rsidRPr="007B0547" w:rsidRDefault="004C0885" w:rsidP="007B0547">
      <w:pPr>
        <w:pStyle w:val="af7"/>
        <w:widowControl/>
        <w:numPr>
          <w:ilvl w:val="0"/>
          <w:numId w:val="110"/>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make overall and in-depth analysis of the specific information on entering into and performance of contracts based on the information data collected, </w:t>
      </w:r>
      <w:r w:rsidR="007B06CE" w:rsidRPr="007B0547">
        <w:rPr>
          <w:rFonts w:ascii="Times New Roman" w:eastAsia="仿宋" w:hAnsi="Times New Roman" w:cs="Times New Roman"/>
          <w:sz w:val="24"/>
          <w:szCs w:val="24"/>
        </w:rPr>
        <w:t>summarize and</w:t>
      </w:r>
      <w:r w:rsidRPr="007B0547">
        <w:rPr>
          <w:rFonts w:ascii="Times New Roman" w:eastAsia="仿宋" w:hAnsi="Times New Roman" w:cs="Times New Roman"/>
          <w:sz w:val="24"/>
          <w:szCs w:val="24"/>
        </w:rPr>
        <w:t xml:space="preserve"> anal</w:t>
      </w:r>
      <w:r w:rsidR="007B06CE" w:rsidRPr="007B0547">
        <w:rPr>
          <w:rFonts w:ascii="Times New Roman" w:eastAsia="仿宋" w:hAnsi="Times New Roman" w:cs="Times New Roman"/>
          <w:sz w:val="24"/>
          <w:szCs w:val="24"/>
        </w:rPr>
        <w:t>y</w:t>
      </w:r>
      <w:r w:rsidRPr="007B0547">
        <w:rPr>
          <w:rFonts w:ascii="Times New Roman" w:eastAsia="仿宋" w:hAnsi="Times New Roman" w:cs="Times New Roman"/>
          <w:sz w:val="24"/>
          <w:szCs w:val="24"/>
        </w:rPr>
        <w:t xml:space="preserve">ze the micro market environment, enterprise operation and management to provide decision-making support for the strategic planning, transfer upgrading of the company, </w:t>
      </w:r>
      <w:r w:rsidRPr="007B0547">
        <w:rPr>
          <w:rFonts w:ascii="Times New Roman" w:eastAsia="仿宋" w:hAnsi="Times New Roman" w:cs="Times New Roman"/>
          <w:sz w:val="24"/>
          <w:szCs w:val="24"/>
        </w:rPr>
        <w:lastRenderedPageBreak/>
        <w:t>so as to promote the overall improvement of the enterprise management level.</w:t>
      </w:r>
    </w:p>
    <w:p w14:paraId="23A025E6" w14:textId="63CDCF94" w:rsidR="004C0885" w:rsidRPr="007B0547" w:rsidRDefault="00AC07E7" w:rsidP="007B0547">
      <w:pPr>
        <w:pStyle w:val="af7"/>
        <w:widowControl/>
        <w:numPr>
          <w:ilvl w:val="0"/>
          <w:numId w:val="103"/>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improve the contract dispute </w:t>
      </w:r>
      <w:r w:rsidR="009A20B4" w:rsidRPr="007B0547">
        <w:rPr>
          <w:rFonts w:ascii="Times New Roman" w:eastAsia="仿宋" w:hAnsi="Times New Roman" w:cs="Times New Roman"/>
          <w:sz w:val="24"/>
          <w:szCs w:val="24"/>
        </w:rPr>
        <w:t>settlement</w:t>
      </w:r>
      <w:r w:rsidR="0012694D" w:rsidRPr="007B0547">
        <w:rPr>
          <w:rFonts w:ascii="Times New Roman" w:eastAsia="仿宋" w:hAnsi="Times New Roman" w:cs="Times New Roman"/>
          <w:sz w:val="24"/>
          <w:szCs w:val="24"/>
        </w:rPr>
        <w:t xml:space="preserve"> mechanism and consult with the Business Department to reduce any effect or loss brought about by abnormal performance of contract;</w:t>
      </w:r>
    </w:p>
    <w:p w14:paraId="0349F27A" w14:textId="01D96E81" w:rsidR="004C0885" w:rsidRPr="007B0547" w:rsidRDefault="0012694D" w:rsidP="007B0547">
      <w:pPr>
        <w:pStyle w:val="af7"/>
        <w:widowControl/>
        <w:numPr>
          <w:ilvl w:val="0"/>
          <w:numId w:val="103"/>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assist relevant departments to prevent units and individuals from carrying out any activities in violation of laws and disciplines by making use of contract.</w:t>
      </w:r>
    </w:p>
    <w:p w14:paraId="1F5CBFD6" w14:textId="6C9C5816" w:rsidR="00A04629" w:rsidRPr="007B0547" w:rsidRDefault="00A04629"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The Business Department has the duty for special management of contracts, and has the following specific responsibilities:</w:t>
      </w:r>
    </w:p>
    <w:p w14:paraId="5D62DDFB" w14:textId="3CE6B2EC" w:rsidR="00A04629" w:rsidRPr="007B0547" w:rsidRDefault="00A04629" w:rsidP="007B0547">
      <w:pPr>
        <w:pStyle w:val="af7"/>
        <w:widowControl/>
        <w:numPr>
          <w:ilvl w:val="0"/>
          <w:numId w:val="111"/>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formulate the detailed implementation rules for special management of contracts and organize the implementation and supervision</w:t>
      </w:r>
      <w:r w:rsidR="000B2E52" w:rsidRPr="007B0547">
        <w:rPr>
          <w:rFonts w:ascii="Times New Roman" w:eastAsia="仿宋" w:hAnsi="Times New Roman" w:cs="Times New Roman"/>
          <w:sz w:val="24"/>
          <w:szCs w:val="24"/>
        </w:rPr>
        <w:t xml:space="preserve"> thereof</w:t>
      </w:r>
      <w:r w:rsidRPr="007B0547">
        <w:rPr>
          <w:rFonts w:ascii="Times New Roman" w:eastAsia="仿宋" w:hAnsi="Times New Roman" w:cs="Times New Roman"/>
          <w:sz w:val="24"/>
          <w:szCs w:val="24"/>
        </w:rPr>
        <w:t>;</w:t>
      </w:r>
    </w:p>
    <w:p w14:paraId="196A4EBF" w14:textId="0A26C570" w:rsidR="00A04629" w:rsidRPr="007B0547" w:rsidRDefault="00A04629" w:rsidP="007B0547">
      <w:pPr>
        <w:pStyle w:val="af7"/>
        <w:widowControl/>
        <w:numPr>
          <w:ilvl w:val="0"/>
          <w:numId w:val="111"/>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w:t>
      </w:r>
      <w:r w:rsidR="006A4508" w:rsidRPr="007B0547">
        <w:rPr>
          <w:rFonts w:ascii="Times New Roman" w:eastAsia="仿宋" w:hAnsi="Times New Roman" w:cs="Times New Roman"/>
          <w:sz w:val="24"/>
          <w:szCs w:val="24"/>
        </w:rPr>
        <w:t>be responsible for such specific matters as the due diligence investigation, feasibility study analysis, business negotiation, draft of contract, submission for approval, authorization procedures, and execution with seals affixed on the contract dealt with by th</w:t>
      </w:r>
      <w:r w:rsidR="000B2E52" w:rsidRPr="007B0547">
        <w:rPr>
          <w:rFonts w:ascii="Times New Roman" w:eastAsia="仿宋" w:hAnsi="Times New Roman" w:cs="Times New Roman"/>
          <w:sz w:val="24"/>
          <w:szCs w:val="24"/>
        </w:rPr>
        <w:t>is Department</w:t>
      </w:r>
      <w:r w:rsidR="006A4508" w:rsidRPr="007B0547">
        <w:rPr>
          <w:rFonts w:ascii="Times New Roman" w:eastAsia="仿宋" w:hAnsi="Times New Roman" w:cs="Times New Roman"/>
          <w:sz w:val="24"/>
          <w:szCs w:val="24"/>
        </w:rPr>
        <w:t>;</w:t>
      </w:r>
    </w:p>
    <w:p w14:paraId="53CA1D6B" w14:textId="62AA03B6" w:rsidR="006A4508" w:rsidRPr="007B0547" w:rsidRDefault="009E7002" w:rsidP="007B0547">
      <w:pPr>
        <w:pStyle w:val="af7"/>
        <w:widowControl/>
        <w:numPr>
          <w:ilvl w:val="0"/>
          <w:numId w:val="111"/>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organize bidding, </w:t>
      </w:r>
      <w:proofErr w:type="gramStart"/>
      <w:r w:rsidRPr="007B0547">
        <w:rPr>
          <w:rFonts w:ascii="Times New Roman" w:eastAsia="仿宋" w:hAnsi="Times New Roman" w:cs="Times New Roman"/>
          <w:sz w:val="24"/>
          <w:szCs w:val="24"/>
        </w:rPr>
        <w:t>tendering</w:t>
      </w:r>
      <w:proofErr w:type="gramEnd"/>
      <w:r w:rsidRPr="007B0547">
        <w:rPr>
          <w:rFonts w:ascii="Times New Roman" w:eastAsia="仿宋" w:hAnsi="Times New Roman" w:cs="Times New Roman"/>
          <w:sz w:val="24"/>
          <w:szCs w:val="24"/>
        </w:rPr>
        <w:t xml:space="preserve"> and signing of contract;</w:t>
      </w:r>
    </w:p>
    <w:p w14:paraId="40A3B02A" w14:textId="64DBE00A" w:rsidR="009E7002" w:rsidRPr="007B0547" w:rsidRDefault="009E7002" w:rsidP="007B0547">
      <w:pPr>
        <w:pStyle w:val="af7"/>
        <w:widowControl/>
        <w:numPr>
          <w:ilvl w:val="0"/>
          <w:numId w:val="111"/>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be responsible for the preliminary review of the contract dealt with by th</w:t>
      </w:r>
      <w:r w:rsidR="000B2E52" w:rsidRPr="007B0547">
        <w:rPr>
          <w:rFonts w:ascii="Times New Roman" w:eastAsia="仿宋" w:hAnsi="Times New Roman" w:cs="Times New Roman"/>
          <w:sz w:val="24"/>
          <w:szCs w:val="24"/>
        </w:rPr>
        <w:t>i</w:t>
      </w:r>
      <w:r w:rsidRPr="007B0547">
        <w:rPr>
          <w:rFonts w:ascii="Times New Roman" w:eastAsia="仿宋" w:hAnsi="Times New Roman" w:cs="Times New Roman"/>
          <w:sz w:val="24"/>
          <w:szCs w:val="24"/>
        </w:rPr>
        <w:t xml:space="preserve">s Department, and organize </w:t>
      </w:r>
      <w:r w:rsidR="000B2E52" w:rsidRPr="007B0547">
        <w:rPr>
          <w:rFonts w:ascii="Times New Roman" w:eastAsia="仿宋" w:hAnsi="Times New Roman" w:cs="Times New Roman"/>
          <w:sz w:val="24"/>
          <w:szCs w:val="24"/>
        </w:rPr>
        <w:t>to</w:t>
      </w:r>
      <w:r w:rsidRPr="007B0547">
        <w:rPr>
          <w:rFonts w:ascii="Times New Roman" w:eastAsia="仿宋" w:hAnsi="Times New Roman" w:cs="Times New Roman"/>
          <w:sz w:val="24"/>
          <w:szCs w:val="24"/>
        </w:rPr>
        <w:t xml:space="preserve"> initiate the process for review and approval of contract;</w:t>
      </w:r>
    </w:p>
    <w:p w14:paraId="21896981" w14:textId="17DB2F09" w:rsidR="009E7002" w:rsidRPr="007B0547" w:rsidRDefault="009E7002" w:rsidP="007B0547">
      <w:pPr>
        <w:pStyle w:val="af7"/>
        <w:widowControl/>
        <w:numPr>
          <w:ilvl w:val="0"/>
          <w:numId w:val="111"/>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organize the</w:t>
      </w:r>
      <w:r w:rsidR="000B2E52" w:rsidRPr="007B0547">
        <w:rPr>
          <w:rFonts w:ascii="Times New Roman" w:eastAsia="仿宋" w:hAnsi="Times New Roman" w:cs="Times New Roman"/>
          <w:sz w:val="24"/>
          <w:szCs w:val="24"/>
        </w:rPr>
        <w:t xml:space="preserve"> implementation of</w:t>
      </w:r>
      <w:r w:rsidRPr="007B0547">
        <w:rPr>
          <w:rFonts w:ascii="Times New Roman" w:eastAsia="仿宋" w:hAnsi="Times New Roman" w:cs="Times New Roman"/>
          <w:sz w:val="24"/>
          <w:szCs w:val="24"/>
        </w:rPr>
        <w:t xml:space="preserve"> contract</w:t>
      </w:r>
      <w:r w:rsidR="004A6E8E" w:rsidRPr="007B0547">
        <w:rPr>
          <w:rFonts w:ascii="Times New Roman" w:eastAsia="仿宋" w:hAnsi="Times New Roman" w:cs="Times New Roman"/>
          <w:sz w:val="24"/>
          <w:szCs w:val="24"/>
        </w:rPr>
        <w:t>s</w:t>
      </w:r>
      <w:r w:rsidRPr="007B0547">
        <w:rPr>
          <w:rFonts w:ascii="Times New Roman" w:eastAsia="仿宋" w:hAnsi="Times New Roman" w:cs="Times New Roman"/>
          <w:sz w:val="24"/>
          <w:szCs w:val="24"/>
        </w:rPr>
        <w:t xml:space="preserve"> dealt with by th</w:t>
      </w:r>
      <w:r w:rsidR="000B2E52" w:rsidRPr="007B0547">
        <w:rPr>
          <w:rFonts w:ascii="Times New Roman" w:eastAsia="仿宋" w:hAnsi="Times New Roman" w:cs="Times New Roman"/>
          <w:sz w:val="24"/>
          <w:szCs w:val="24"/>
        </w:rPr>
        <w:t>i</w:t>
      </w:r>
      <w:r w:rsidRPr="007B0547">
        <w:rPr>
          <w:rFonts w:ascii="Times New Roman" w:eastAsia="仿宋" w:hAnsi="Times New Roman" w:cs="Times New Roman"/>
          <w:sz w:val="24"/>
          <w:szCs w:val="24"/>
        </w:rPr>
        <w:t>s Department;</w:t>
      </w:r>
    </w:p>
    <w:p w14:paraId="24532BAA" w14:textId="24E13DDA" w:rsidR="009E7002" w:rsidRPr="007B0547" w:rsidRDefault="009E7002" w:rsidP="007B0547">
      <w:pPr>
        <w:pStyle w:val="af7"/>
        <w:widowControl/>
        <w:numPr>
          <w:ilvl w:val="0"/>
          <w:numId w:val="111"/>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keep contact with the Appropriate Compliance Department and the relevant Functional Department, timely reflect the </w:t>
      </w:r>
      <w:r w:rsidR="004A6E8E" w:rsidRPr="007B0547">
        <w:rPr>
          <w:rFonts w:ascii="Times New Roman" w:eastAsia="仿宋" w:hAnsi="Times New Roman" w:cs="Times New Roman"/>
          <w:sz w:val="24"/>
          <w:szCs w:val="24"/>
        </w:rPr>
        <w:t xml:space="preserve">dynamic change of </w:t>
      </w:r>
      <w:r w:rsidRPr="007B0547">
        <w:rPr>
          <w:rFonts w:ascii="Times New Roman" w:eastAsia="仿宋" w:hAnsi="Times New Roman" w:cs="Times New Roman"/>
          <w:sz w:val="24"/>
          <w:szCs w:val="24"/>
        </w:rPr>
        <w:t>contract</w:t>
      </w:r>
      <w:r w:rsidR="004A6E8E" w:rsidRPr="007B0547">
        <w:rPr>
          <w:rFonts w:ascii="Times New Roman" w:eastAsia="仿宋" w:hAnsi="Times New Roman" w:cs="Times New Roman"/>
          <w:sz w:val="24"/>
          <w:szCs w:val="24"/>
        </w:rPr>
        <w:t xml:space="preserve"> performance</w:t>
      </w:r>
      <w:r w:rsidRPr="007B0547">
        <w:rPr>
          <w:rFonts w:ascii="Times New Roman" w:eastAsia="仿宋" w:hAnsi="Times New Roman" w:cs="Times New Roman"/>
          <w:sz w:val="24"/>
          <w:szCs w:val="24"/>
        </w:rPr>
        <w:t>, and strengthen monitoring on abnormal performance of contract;</w:t>
      </w:r>
    </w:p>
    <w:p w14:paraId="19F7AC78" w14:textId="07D40B7B" w:rsidR="009E7002" w:rsidRPr="007B0547" w:rsidRDefault="009E7002" w:rsidP="007B0547">
      <w:pPr>
        <w:pStyle w:val="af7"/>
        <w:widowControl/>
        <w:numPr>
          <w:ilvl w:val="0"/>
          <w:numId w:val="111"/>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be responsible for the statistical analysis and registration and preservation of contracts dealt with by th</w:t>
      </w:r>
      <w:r w:rsidR="007547C7" w:rsidRPr="007B0547">
        <w:rPr>
          <w:rFonts w:ascii="Times New Roman" w:eastAsia="仿宋" w:hAnsi="Times New Roman" w:cs="Times New Roman"/>
          <w:sz w:val="24"/>
          <w:szCs w:val="24"/>
        </w:rPr>
        <w:t xml:space="preserve">is </w:t>
      </w:r>
      <w:r w:rsidRPr="007B0547">
        <w:rPr>
          <w:rFonts w:ascii="Times New Roman" w:eastAsia="仿宋" w:hAnsi="Times New Roman" w:cs="Times New Roman"/>
          <w:sz w:val="24"/>
          <w:szCs w:val="24"/>
        </w:rPr>
        <w:t xml:space="preserve">Department, prepare ledgers, </w:t>
      </w:r>
      <w:proofErr w:type="gramStart"/>
      <w:r w:rsidRPr="007B0547">
        <w:rPr>
          <w:rFonts w:ascii="Times New Roman" w:eastAsia="仿宋" w:hAnsi="Times New Roman" w:cs="Times New Roman"/>
          <w:sz w:val="24"/>
          <w:szCs w:val="24"/>
        </w:rPr>
        <w:t>statements</w:t>
      </w:r>
      <w:proofErr w:type="gramEnd"/>
      <w:r w:rsidRPr="007B0547">
        <w:rPr>
          <w:rFonts w:ascii="Times New Roman" w:eastAsia="仿宋" w:hAnsi="Times New Roman" w:cs="Times New Roman"/>
          <w:sz w:val="24"/>
          <w:szCs w:val="24"/>
        </w:rPr>
        <w:t xml:space="preserve"> and reports on contracts, and timely submit the same to the Appropriate Compliance Department;</w:t>
      </w:r>
    </w:p>
    <w:p w14:paraId="40A134C3" w14:textId="57E5AD75" w:rsidR="009E7002" w:rsidRPr="007B0547" w:rsidRDefault="0070441F" w:rsidP="007B0547">
      <w:pPr>
        <w:pStyle w:val="af7"/>
        <w:widowControl/>
        <w:numPr>
          <w:ilvl w:val="0"/>
          <w:numId w:val="111"/>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prepare model text of business contract, which will be implemented and applied after review by the Appropriate Compliance Department;</w:t>
      </w:r>
    </w:p>
    <w:p w14:paraId="5D69DF2A" w14:textId="1182E6D1" w:rsidR="0070441F" w:rsidRPr="007B0547" w:rsidRDefault="0070441F" w:rsidP="007B0547">
      <w:pPr>
        <w:pStyle w:val="af7"/>
        <w:widowControl/>
        <w:numPr>
          <w:ilvl w:val="0"/>
          <w:numId w:val="111"/>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be responsible for the guidance, </w:t>
      </w:r>
      <w:proofErr w:type="gramStart"/>
      <w:r w:rsidRPr="007B0547">
        <w:rPr>
          <w:rFonts w:ascii="Times New Roman" w:eastAsia="仿宋" w:hAnsi="Times New Roman" w:cs="Times New Roman"/>
          <w:sz w:val="24"/>
          <w:szCs w:val="24"/>
        </w:rPr>
        <w:t>supervision</w:t>
      </w:r>
      <w:proofErr w:type="gramEnd"/>
      <w:r w:rsidRPr="007B0547">
        <w:rPr>
          <w:rFonts w:ascii="Times New Roman" w:eastAsia="仿宋" w:hAnsi="Times New Roman" w:cs="Times New Roman"/>
          <w:sz w:val="24"/>
          <w:szCs w:val="24"/>
        </w:rPr>
        <w:t xml:space="preserve"> and inspection of the special management of contracts </w:t>
      </w:r>
      <w:r w:rsidR="007547C7" w:rsidRPr="007B0547">
        <w:rPr>
          <w:rFonts w:ascii="Times New Roman" w:eastAsia="仿宋" w:hAnsi="Times New Roman" w:cs="Times New Roman"/>
          <w:sz w:val="24"/>
          <w:szCs w:val="24"/>
        </w:rPr>
        <w:t>in</w:t>
      </w:r>
      <w:r w:rsidRPr="007B0547">
        <w:rPr>
          <w:rFonts w:ascii="Times New Roman" w:eastAsia="仿宋" w:hAnsi="Times New Roman" w:cs="Times New Roman"/>
          <w:sz w:val="24"/>
          <w:szCs w:val="24"/>
        </w:rPr>
        <w:t xml:space="preserve"> the business line of its own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w:t>
      </w:r>
    </w:p>
    <w:p w14:paraId="23077C12" w14:textId="77777777" w:rsidR="0070441F" w:rsidRPr="007B0547" w:rsidRDefault="0070441F" w:rsidP="007B0547">
      <w:pPr>
        <w:pStyle w:val="af7"/>
        <w:widowControl/>
        <w:numPr>
          <w:ilvl w:val="0"/>
          <w:numId w:val="111"/>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take part in the information construction of the contract management, provide and enter complete and detailed data on contract information;</w:t>
      </w:r>
    </w:p>
    <w:p w14:paraId="213C4935" w14:textId="7236195A" w:rsidR="0070441F" w:rsidRPr="007B0547" w:rsidRDefault="0070441F" w:rsidP="007B0547">
      <w:pPr>
        <w:pStyle w:val="af7"/>
        <w:widowControl/>
        <w:numPr>
          <w:ilvl w:val="0"/>
          <w:numId w:val="111"/>
        </w:numPr>
        <w:adjustRightInd w:val="0"/>
        <w:snapToGrid w:val="0"/>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be responsible for the consultation, </w:t>
      </w:r>
      <w:r w:rsidR="005F1C98" w:rsidRPr="007B0547">
        <w:rPr>
          <w:rFonts w:ascii="Times New Roman" w:eastAsia="仿宋" w:hAnsi="Times New Roman" w:cs="Times New Roman"/>
          <w:sz w:val="24"/>
          <w:szCs w:val="24"/>
        </w:rPr>
        <w:t>settlement</w:t>
      </w:r>
      <w:r w:rsidRPr="007B0547">
        <w:rPr>
          <w:rFonts w:ascii="Times New Roman" w:eastAsia="仿宋" w:hAnsi="Times New Roman" w:cs="Times New Roman"/>
          <w:sz w:val="24"/>
          <w:szCs w:val="24"/>
        </w:rPr>
        <w:t xml:space="preserve"> of dispute</w:t>
      </w:r>
      <w:r w:rsidR="005F1C98" w:rsidRPr="007B0547">
        <w:rPr>
          <w:rFonts w:ascii="Times New Roman" w:eastAsia="仿宋" w:hAnsi="Times New Roman" w:cs="Times New Roman"/>
          <w:sz w:val="24"/>
          <w:szCs w:val="24"/>
        </w:rPr>
        <w:t>s</w:t>
      </w:r>
      <w:r w:rsidRPr="007B0547">
        <w:rPr>
          <w:rFonts w:ascii="Times New Roman" w:eastAsia="仿宋" w:hAnsi="Times New Roman" w:cs="Times New Roman"/>
          <w:sz w:val="24"/>
          <w:szCs w:val="24"/>
        </w:rPr>
        <w:t xml:space="preserve"> over contract</w:t>
      </w:r>
      <w:r w:rsidR="005F1C98" w:rsidRPr="007B0547">
        <w:rPr>
          <w:rFonts w:ascii="Times New Roman" w:eastAsia="仿宋" w:hAnsi="Times New Roman" w:cs="Times New Roman"/>
          <w:sz w:val="24"/>
          <w:szCs w:val="24"/>
        </w:rPr>
        <w:t>s</w:t>
      </w:r>
      <w:r w:rsidRPr="007B0547">
        <w:rPr>
          <w:rFonts w:ascii="Times New Roman" w:eastAsia="仿宋" w:hAnsi="Times New Roman" w:cs="Times New Roman"/>
          <w:sz w:val="24"/>
          <w:szCs w:val="24"/>
        </w:rPr>
        <w:t xml:space="preserve">, cooperate with the handling of </w:t>
      </w:r>
      <w:r w:rsidR="006E4CC4" w:rsidRPr="007B0547">
        <w:rPr>
          <w:rFonts w:ascii="Times New Roman" w:eastAsia="仿宋" w:hAnsi="Times New Roman" w:cs="Times New Roman"/>
          <w:sz w:val="24"/>
          <w:szCs w:val="24"/>
        </w:rPr>
        <w:t>litigation</w:t>
      </w:r>
      <w:r w:rsidRPr="007B0547">
        <w:rPr>
          <w:rFonts w:ascii="Times New Roman" w:eastAsia="仿宋" w:hAnsi="Times New Roman" w:cs="Times New Roman"/>
          <w:sz w:val="24"/>
          <w:szCs w:val="24"/>
        </w:rPr>
        <w:t>, arbitration cases and coordinat</w:t>
      </w:r>
      <w:r w:rsidR="005F1C98" w:rsidRPr="007B0547">
        <w:rPr>
          <w:rFonts w:ascii="Times New Roman" w:eastAsia="仿宋" w:hAnsi="Times New Roman" w:cs="Times New Roman"/>
          <w:sz w:val="24"/>
          <w:szCs w:val="24"/>
        </w:rPr>
        <w:t>ion of</w:t>
      </w:r>
      <w:r w:rsidRPr="007B0547">
        <w:rPr>
          <w:rFonts w:ascii="Times New Roman" w:eastAsia="仿宋" w:hAnsi="Times New Roman" w:cs="Times New Roman"/>
          <w:sz w:val="24"/>
          <w:szCs w:val="24"/>
        </w:rPr>
        <w:t xml:space="preserve"> internal dispute over contract. </w:t>
      </w:r>
    </w:p>
    <w:p w14:paraId="00E3AA63" w14:textId="238AB0F3" w:rsidR="00A04629" w:rsidRPr="007B0547" w:rsidRDefault="0070441F"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The Management Department shall have the function of the department for participation </w:t>
      </w:r>
      <w:r w:rsidR="005F1C98" w:rsidRPr="007B0547">
        <w:rPr>
          <w:rFonts w:ascii="Times New Roman" w:eastAsia="仿宋" w:hAnsi="Times New Roman" w:cs="Times New Roman"/>
          <w:sz w:val="24"/>
          <w:szCs w:val="24"/>
        </w:rPr>
        <w:t>in the</w:t>
      </w:r>
      <w:r w:rsidRPr="007B0547">
        <w:rPr>
          <w:rFonts w:ascii="Times New Roman" w:eastAsia="仿宋" w:hAnsi="Times New Roman" w:cs="Times New Roman"/>
          <w:sz w:val="24"/>
          <w:szCs w:val="24"/>
        </w:rPr>
        <w:t xml:space="preserve"> management of contracts, and shall have the </w:t>
      </w:r>
      <w:r w:rsidRPr="007B0547">
        <w:rPr>
          <w:rFonts w:ascii="Times New Roman" w:eastAsia="仿宋" w:hAnsi="Times New Roman" w:cs="Times New Roman"/>
          <w:sz w:val="24"/>
          <w:szCs w:val="24"/>
        </w:rPr>
        <w:lastRenderedPageBreak/>
        <w:t>following responsibilities for compliance management of contract</w:t>
      </w:r>
      <w:r w:rsidR="005F1C98" w:rsidRPr="007B0547">
        <w:rPr>
          <w:rFonts w:ascii="Times New Roman" w:eastAsia="仿宋" w:hAnsi="Times New Roman" w:cs="Times New Roman"/>
          <w:sz w:val="24"/>
          <w:szCs w:val="24"/>
        </w:rPr>
        <w:t>s</w:t>
      </w:r>
      <w:r w:rsidRPr="007B0547">
        <w:rPr>
          <w:rFonts w:ascii="Times New Roman" w:eastAsia="仿宋" w:hAnsi="Times New Roman" w:cs="Times New Roman"/>
          <w:sz w:val="24"/>
          <w:szCs w:val="24"/>
        </w:rPr>
        <w:t>:</w:t>
      </w:r>
    </w:p>
    <w:p w14:paraId="3EC19B14" w14:textId="77777777" w:rsidR="0070441F" w:rsidRPr="007B0547" w:rsidRDefault="00163B00" w:rsidP="007B0547">
      <w:pPr>
        <w:pStyle w:val="af7"/>
        <w:numPr>
          <w:ilvl w:val="0"/>
          <w:numId w:val="112"/>
        </w:numPr>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be responsible for or participate in the review and negotiation of contract projects under the unified arrangement of the Business Department;</w:t>
      </w:r>
    </w:p>
    <w:p w14:paraId="585165EC" w14:textId="77777777" w:rsidR="00163B00" w:rsidRPr="007B0547" w:rsidRDefault="00163B00" w:rsidP="007B0547">
      <w:pPr>
        <w:pStyle w:val="af7"/>
        <w:numPr>
          <w:ilvl w:val="0"/>
          <w:numId w:val="112"/>
        </w:numPr>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be responsible for proposing relevant professional advisory opinions in the contract projects and provide professional technical support;</w:t>
      </w:r>
    </w:p>
    <w:p w14:paraId="138F2992" w14:textId="4BFABA6B" w:rsidR="00163B00" w:rsidRPr="007B0547" w:rsidRDefault="00163B00" w:rsidP="007B0547">
      <w:pPr>
        <w:pStyle w:val="af7"/>
        <w:numPr>
          <w:ilvl w:val="0"/>
          <w:numId w:val="112"/>
        </w:numPr>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participate in the credit </w:t>
      </w:r>
      <w:r w:rsidR="005F1C98" w:rsidRPr="007B0547">
        <w:rPr>
          <w:rFonts w:ascii="Times New Roman" w:eastAsia="仿宋" w:hAnsi="Times New Roman" w:cs="Times New Roman"/>
          <w:sz w:val="24"/>
          <w:szCs w:val="24"/>
        </w:rPr>
        <w:t xml:space="preserve">standing </w:t>
      </w:r>
      <w:r w:rsidRPr="007B0547">
        <w:rPr>
          <w:rFonts w:ascii="Times New Roman" w:eastAsia="仿宋" w:hAnsi="Times New Roman" w:cs="Times New Roman"/>
          <w:sz w:val="24"/>
          <w:szCs w:val="24"/>
        </w:rPr>
        <w:t>investigation or due diligence investigation on the counter</w:t>
      </w:r>
      <w:r w:rsidR="005F1C98" w:rsidRPr="007B0547">
        <w:rPr>
          <w:rFonts w:ascii="Times New Roman" w:eastAsia="仿宋" w:hAnsi="Times New Roman" w:cs="Times New Roman"/>
          <w:sz w:val="24"/>
          <w:szCs w:val="24"/>
        </w:rPr>
        <w:t xml:space="preserve"> </w:t>
      </w:r>
      <w:r w:rsidRPr="007B0547">
        <w:rPr>
          <w:rFonts w:ascii="Times New Roman" w:eastAsia="仿宋" w:hAnsi="Times New Roman" w:cs="Times New Roman"/>
          <w:sz w:val="24"/>
          <w:szCs w:val="24"/>
        </w:rPr>
        <w:t>part</w:t>
      </w:r>
      <w:r w:rsidR="005F1C98" w:rsidRPr="007B0547">
        <w:rPr>
          <w:rFonts w:ascii="Times New Roman" w:eastAsia="仿宋" w:hAnsi="Times New Roman" w:cs="Times New Roman"/>
          <w:sz w:val="24"/>
          <w:szCs w:val="24"/>
        </w:rPr>
        <w:t>y</w:t>
      </w:r>
      <w:r w:rsidRPr="007B0547">
        <w:rPr>
          <w:rFonts w:ascii="Times New Roman" w:eastAsia="仿宋" w:hAnsi="Times New Roman" w:cs="Times New Roman"/>
          <w:sz w:val="24"/>
          <w:szCs w:val="24"/>
        </w:rPr>
        <w:t xml:space="preserve"> as required by the Business Department;</w:t>
      </w:r>
    </w:p>
    <w:p w14:paraId="487128AF" w14:textId="335A795A" w:rsidR="00163B00" w:rsidRPr="007B0547" w:rsidRDefault="00163B00" w:rsidP="007B0547">
      <w:pPr>
        <w:pStyle w:val="af7"/>
        <w:numPr>
          <w:ilvl w:val="0"/>
          <w:numId w:val="112"/>
        </w:numPr>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be responsible for review and countersign of the relevant contents within the scope of business duties of this </w:t>
      </w:r>
      <w:r w:rsidR="00CD771A" w:rsidRPr="007B0547">
        <w:rPr>
          <w:rFonts w:ascii="Times New Roman" w:eastAsia="仿宋" w:hAnsi="Times New Roman" w:cs="Times New Roman"/>
          <w:sz w:val="24"/>
          <w:szCs w:val="24"/>
        </w:rPr>
        <w:t>D</w:t>
      </w:r>
      <w:r w:rsidRPr="007B0547">
        <w:rPr>
          <w:rFonts w:ascii="Times New Roman" w:eastAsia="仿宋" w:hAnsi="Times New Roman" w:cs="Times New Roman"/>
          <w:sz w:val="24"/>
          <w:szCs w:val="24"/>
        </w:rPr>
        <w:t>epartment involved in the text of the contract;</w:t>
      </w:r>
    </w:p>
    <w:p w14:paraId="460C9F0B" w14:textId="48828EBA" w:rsidR="00163B00" w:rsidRPr="007B0547" w:rsidRDefault="00163B00" w:rsidP="007B0547">
      <w:pPr>
        <w:pStyle w:val="af7"/>
        <w:numPr>
          <w:ilvl w:val="0"/>
          <w:numId w:val="112"/>
        </w:numPr>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participate in the supervision and guidance of the whole process for the preparation, signing, performance and termination of the contract according to the </w:t>
      </w:r>
      <w:r w:rsidR="005F1C98" w:rsidRPr="007B0547">
        <w:rPr>
          <w:rFonts w:ascii="Times New Roman" w:eastAsia="仿宋" w:hAnsi="Times New Roman" w:cs="Times New Roman"/>
          <w:sz w:val="24"/>
          <w:szCs w:val="24"/>
        </w:rPr>
        <w:t xml:space="preserve">functions and </w:t>
      </w:r>
      <w:r w:rsidRPr="007B0547">
        <w:rPr>
          <w:rFonts w:ascii="Times New Roman" w:eastAsia="仿宋" w:hAnsi="Times New Roman" w:cs="Times New Roman"/>
          <w:sz w:val="24"/>
          <w:szCs w:val="24"/>
        </w:rPr>
        <w:t>duties of this Department;</w:t>
      </w:r>
    </w:p>
    <w:p w14:paraId="782E5616" w14:textId="53AA54CE" w:rsidR="00163B00" w:rsidRPr="007B0547" w:rsidRDefault="00163B00" w:rsidP="007B0547">
      <w:pPr>
        <w:pStyle w:val="af7"/>
        <w:numPr>
          <w:ilvl w:val="0"/>
          <w:numId w:val="112"/>
        </w:numPr>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To be responsible for the operation, entry into, maintenance and management of the business process of this Department involve</w:t>
      </w:r>
      <w:r w:rsidR="005F1C98" w:rsidRPr="007B0547">
        <w:rPr>
          <w:rFonts w:ascii="Times New Roman" w:eastAsia="仿宋" w:hAnsi="Times New Roman" w:cs="Times New Roman"/>
          <w:sz w:val="24"/>
          <w:szCs w:val="24"/>
        </w:rPr>
        <w:t>d</w:t>
      </w:r>
      <w:r w:rsidRPr="007B0547">
        <w:rPr>
          <w:rFonts w:ascii="Times New Roman" w:eastAsia="仿宋" w:hAnsi="Times New Roman" w:cs="Times New Roman"/>
          <w:sz w:val="24"/>
          <w:szCs w:val="24"/>
        </w:rPr>
        <w:t xml:space="preserve"> in the contract management information system;</w:t>
      </w:r>
    </w:p>
    <w:p w14:paraId="4DAF5F00" w14:textId="4B2EF4FD" w:rsidR="00163B00" w:rsidRPr="007B0547" w:rsidRDefault="00163B00" w:rsidP="007B0547">
      <w:pPr>
        <w:pStyle w:val="af7"/>
        <w:numPr>
          <w:ilvl w:val="0"/>
          <w:numId w:val="112"/>
        </w:numPr>
        <w:spacing w:beforeLines="50" w:before="156" w:afterLines="50" w:after="156"/>
        <w:ind w:firstLineChars="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To be responsible for </w:t>
      </w:r>
      <w:r w:rsidR="005F1C98" w:rsidRPr="007B0547">
        <w:rPr>
          <w:rFonts w:ascii="Times New Roman" w:eastAsia="仿宋" w:hAnsi="Times New Roman" w:cs="Times New Roman"/>
          <w:sz w:val="24"/>
          <w:szCs w:val="24"/>
        </w:rPr>
        <w:t xml:space="preserve">any </w:t>
      </w:r>
      <w:r w:rsidRPr="007B0547">
        <w:rPr>
          <w:rFonts w:ascii="Times New Roman" w:eastAsia="仿宋" w:hAnsi="Times New Roman" w:cs="Times New Roman"/>
          <w:sz w:val="24"/>
          <w:szCs w:val="24"/>
        </w:rPr>
        <w:t>other work that is the responsibility</w:t>
      </w:r>
      <w:r w:rsidR="005F1C98" w:rsidRPr="007B0547">
        <w:rPr>
          <w:rFonts w:ascii="Times New Roman" w:eastAsia="仿宋" w:hAnsi="Times New Roman" w:cs="Times New Roman"/>
          <w:sz w:val="24"/>
          <w:szCs w:val="24"/>
        </w:rPr>
        <w:t xml:space="preserve"> of</w:t>
      </w:r>
      <w:r w:rsidRPr="007B0547">
        <w:rPr>
          <w:rFonts w:ascii="Times New Roman" w:eastAsia="仿宋" w:hAnsi="Times New Roman" w:cs="Times New Roman"/>
          <w:sz w:val="24"/>
          <w:szCs w:val="24"/>
        </w:rPr>
        <w:t xml:space="preserve"> or should be coordinated by this Department during the whole management process for the preparation, signing, performance, termination and filing of contract</w:t>
      </w:r>
      <w:r w:rsidR="005F1C98" w:rsidRPr="007B0547">
        <w:rPr>
          <w:rFonts w:ascii="Times New Roman" w:eastAsia="仿宋" w:hAnsi="Times New Roman" w:cs="Times New Roman"/>
          <w:sz w:val="24"/>
          <w:szCs w:val="24"/>
        </w:rPr>
        <w:t>s</w:t>
      </w:r>
      <w:r w:rsidRPr="007B0547">
        <w:rPr>
          <w:rFonts w:ascii="Times New Roman" w:eastAsia="仿宋" w:hAnsi="Times New Roman" w:cs="Times New Roman"/>
          <w:sz w:val="24"/>
          <w:szCs w:val="24"/>
        </w:rPr>
        <w:t>.</w:t>
      </w:r>
    </w:p>
    <w:p w14:paraId="50F61CDA" w14:textId="77777777" w:rsidR="00062638" w:rsidRPr="007B0547" w:rsidRDefault="00062638" w:rsidP="007B0547">
      <w:pPr>
        <w:widowControl/>
        <w:adjustRightInd w:val="0"/>
        <w:snapToGrid w:val="0"/>
        <w:spacing w:beforeLines="50" w:before="156" w:afterLines="50" w:after="156"/>
        <w:rPr>
          <w:rFonts w:ascii="Times New Roman" w:eastAsia="仿宋" w:hAnsi="Times New Roman" w:cs="Times New Roman"/>
          <w:sz w:val="24"/>
          <w:szCs w:val="24"/>
        </w:rPr>
      </w:pPr>
    </w:p>
    <w:p w14:paraId="415F271D" w14:textId="127C7248" w:rsidR="00516BC8" w:rsidRPr="007B0547" w:rsidRDefault="001C5DFB" w:rsidP="007B0547">
      <w:pPr>
        <w:pStyle w:val="af7"/>
        <w:widowControl/>
        <w:numPr>
          <w:ilvl w:val="0"/>
          <w:numId w:val="79"/>
        </w:numPr>
        <w:autoSpaceDE w:val="0"/>
        <w:autoSpaceDN w:val="0"/>
        <w:adjustRightInd w:val="0"/>
        <w:spacing w:beforeLines="50" w:before="156" w:afterLines="50" w:after="156"/>
        <w:ind w:firstLineChars="0"/>
        <w:jc w:val="center"/>
        <w:rPr>
          <w:rFonts w:ascii="Times New Roman" w:hAnsi="Times New Roman" w:cs="Times New Roman"/>
          <w:b/>
          <w:sz w:val="24"/>
          <w:szCs w:val="24"/>
        </w:rPr>
      </w:pPr>
      <w:r w:rsidRPr="007B0547">
        <w:rPr>
          <w:rFonts w:ascii="Times New Roman" w:hAnsi="Times New Roman" w:cs="Times New Roman"/>
          <w:b/>
          <w:sz w:val="24"/>
          <w:szCs w:val="24"/>
        </w:rPr>
        <w:t>COMPLIANCE REQUIREMENTS</w:t>
      </w:r>
    </w:p>
    <w:p w14:paraId="1F0F0220" w14:textId="369BCFB7" w:rsidR="00A04629" w:rsidRPr="007B0547" w:rsidRDefault="00CD771A" w:rsidP="007B0547">
      <w:pPr>
        <w:pStyle w:val="af7"/>
        <w:widowControl/>
        <w:autoSpaceDE w:val="0"/>
        <w:autoSpaceDN w:val="0"/>
        <w:adjustRightInd w:val="0"/>
        <w:spacing w:beforeLines="50" w:before="156" w:afterLines="50" w:after="156"/>
        <w:ind w:left="480" w:firstLineChars="0" w:firstLine="0"/>
        <w:jc w:val="center"/>
        <w:rPr>
          <w:rFonts w:ascii="Times New Roman" w:eastAsia="仿宋" w:hAnsi="Times New Roman" w:cs="Times New Roman"/>
          <w:sz w:val="24"/>
          <w:szCs w:val="24"/>
        </w:rPr>
      </w:pPr>
      <w:r w:rsidRPr="007B0547">
        <w:rPr>
          <w:rFonts w:ascii="Times New Roman" w:hAnsi="Times New Roman" w:cs="Times New Roman"/>
          <w:b/>
          <w:sz w:val="24"/>
          <w:szCs w:val="24"/>
        </w:rPr>
        <w:t xml:space="preserve">FOR </w:t>
      </w:r>
      <w:r w:rsidR="00A04629" w:rsidRPr="007B0547">
        <w:rPr>
          <w:rFonts w:ascii="Times New Roman" w:hAnsi="Times New Roman" w:cs="Times New Roman"/>
          <w:b/>
          <w:sz w:val="24"/>
          <w:szCs w:val="24"/>
        </w:rPr>
        <w:t>CONTRACT DRAFTING</w:t>
      </w:r>
    </w:p>
    <w:p w14:paraId="669EDC86" w14:textId="013E7EA7" w:rsidR="00062638" w:rsidRPr="007B0547" w:rsidRDefault="00B04290"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Th</w:t>
      </w:r>
      <w:r>
        <w:rPr>
          <w:rFonts w:ascii="Times New Roman" w:eastAsia="仿宋" w:hAnsi="Times New Roman" w:cs="Times New Roman"/>
          <w:sz w:val="24"/>
          <w:szCs w:val="24"/>
        </w:rPr>
        <w:t>is</w:t>
      </w:r>
      <w:r w:rsidRPr="007B0547">
        <w:rPr>
          <w:rFonts w:ascii="Times New Roman" w:eastAsia="仿宋" w:hAnsi="Times New Roman" w:cs="Times New Roman"/>
          <w:sz w:val="24"/>
          <w:szCs w:val="24"/>
        </w:rPr>
        <w:t xml:space="preserve"> </w:t>
      </w:r>
      <w:r w:rsidR="00062638" w:rsidRPr="007B0547">
        <w:rPr>
          <w:rFonts w:ascii="Times New Roman" w:eastAsia="仿宋" w:hAnsi="Times New Roman" w:cs="Times New Roman"/>
          <w:sz w:val="24"/>
          <w:szCs w:val="24"/>
        </w:rPr>
        <w:t>Rule</w:t>
      </w:r>
      <w:r w:rsidR="006E6F33" w:rsidRPr="007B0547">
        <w:rPr>
          <w:rFonts w:ascii="Times New Roman" w:eastAsia="仿宋" w:hAnsi="Times New Roman" w:cs="Times New Roman"/>
          <w:sz w:val="24"/>
          <w:szCs w:val="24"/>
        </w:rPr>
        <w:t>s</w:t>
      </w:r>
      <w:r w:rsidR="00062638" w:rsidRPr="007B0547">
        <w:rPr>
          <w:rFonts w:ascii="Times New Roman" w:eastAsia="仿宋" w:hAnsi="Times New Roman" w:cs="Times New Roman"/>
          <w:sz w:val="24"/>
          <w:szCs w:val="24"/>
        </w:rPr>
        <w:t xml:space="preserve"> regulate contract</w:t>
      </w:r>
      <w:r w:rsidR="006E6F33" w:rsidRPr="007B0547">
        <w:rPr>
          <w:rFonts w:ascii="Times New Roman" w:eastAsia="仿宋" w:hAnsi="Times New Roman" w:cs="Times New Roman"/>
          <w:sz w:val="24"/>
          <w:szCs w:val="24"/>
        </w:rPr>
        <w:t>s</w:t>
      </w:r>
      <w:r w:rsidR="00062638" w:rsidRPr="007B0547">
        <w:rPr>
          <w:rFonts w:ascii="Times New Roman" w:eastAsia="仿宋" w:hAnsi="Times New Roman" w:cs="Times New Roman"/>
          <w:sz w:val="24"/>
          <w:szCs w:val="24"/>
        </w:rPr>
        <w:t xml:space="preserve"> </w:t>
      </w:r>
      <w:r w:rsidR="006E6F33" w:rsidRPr="007B0547">
        <w:rPr>
          <w:rFonts w:ascii="Times New Roman" w:eastAsia="仿宋" w:hAnsi="Times New Roman" w:cs="Times New Roman"/>
          <w:sz w:val="24"/>
          <w:szCs w:val="24"/>
        </w:rPr>
        <w:t>in which the Company and its</w:t>
      </w:r>
      <w:r w:rsidR="00890488" w:rsidRPr="007B0547">
        <w:rPr>
          <w:rFonts w:ascii="Times New Roman" w:eastAsia="仿宋" w:hAnsi="Times New Roman" w:cs="Times New Roman"/>
          <w:sz w:val="24"/>
          <w:szCs w:val="24"/>
        </w:rPr>
        <w:t xml:space="preserve"> </w:t>
      </w:r>
      <w:proofErr w:type="spellStart"/>
      <w:r w:rsidR="00484F3E">
        <w:rPr>
          <w:rFonts w:ascii="Times New Roman" w:eastAsia="仿宋" w:hAnsi="Times New Roman" w:cs="Times New Roman"/>
          <w:sz w:val="24"/>
          <w:szCs w:val="24"/>
        </w:rPr>
        <w:t>Subsidairies</w:t>
      </w:r>
      <w:proofErr w:type="spellEnd"/>
      <w:r w:rsidR="00062638" w:rsidRPr="007B0547">
        <w:rPr>
          <w:rFonts w:ascii="Times New Roman" w:eastAsia="仿宋" w:hAnsi="Times New Roman" w:cs="Times New Roman"/>
          <w:sz w:val="24"/>
          <w:szCs w:val="24"/>
        </w:rPr>
        <w:t xml:space="preserve"> </w:t>
      </w:r>
      <w:r w:rsidR="006E6F33" w:rsidRPr="007B0547">
        <w:rPr>
          <w:rFonts w:ascii="Times New Roman" w:eastAsia="仿宋" w:hAnsi="Times New Roman" w:cs="Times New Roman"/>
          <w:sz w:val="24"/>
          <w:szCs w:val="24"/>
        </w:rPr>
        <w:t>are</w:t>
      </w:r>
      <w:r w:rsidR="00062638" w:rsidRPr="007B0547">
        <w:rPr>
          <w:rFonts w:ascii="Times New Roman" w:eastAsia="仿宋" w:hAnsi="Times New Roman" w:cs="Times New Roman"/>
          <w:sz w:val="24"/>
          <w:szCs w:val="24"/>
        </w:rPr>
        <w:t xml:space="preserve"> the part</w:t>
      </w:r>
      <w:r w:rsidR="006E6F33" w:rsidRPr="007B0547">
        <w:rPr>
          <w:rFonts w:ascii="Times New Roman" w:eastAsia="仿宋" w:hAnsi="Times New Roman" w:cs="Times New Roman"/>
          <w:sz w:val="24"/>
          <w:szCs w:val="24"/>
        </w:rPr>
        <w:t>ies</w:t>
      </w:r>
      <w:r w:rsidR="00062638" w:rsidRPr="007B0547">
        <w:rPr>
          <w:rFonts w:ascii="Times New Roman" w:eastAsia="仿宋" w:hAnsi="Times New Roman" w:cs="Times New Roman"/>
          <w:sz w:val="24"/>
          <w:szCs w:val="24"/>
        </w:rPr>
        <w:t xml:space="preserve"> obtaining goods or services (“Party A”) or the part</w:t>
      </w:r>
      <w:r w:rsidR="006E6F33" w:rsidRPr="007B0547">
        <w:rPr>
          <w:rFonts w:ascii="Times New Roman" w:eastAsia="仿宋" w:hAnsi="Times New Roman" w:cs="Times New Roman"/>
          <w:sz w:val="24"/>
          <w:szCs w:val="24"/>
        </w:rPr>
        <w:t>ies</w:t>
      </w:r>
      <w:r w:rsidR="00062638" w:rsidRPr="007B0547">
        <w:rPr>
          <w:rFonts w:ascii="Times New Roman" w:eastAsia="仿宋" w:hAnsi="Times New Roman" w:cs="Times New Roman"/>
          <w:sz w:val="24"/>
          <w:szCs w:val="24"/>
        </w:rPr>
        <w:t xml:space="preserve"> providing goods or services (“Party B”).</w:t>
      </w:r>
    </w:p>
    <w:p w14:paraId="777EE2C2" w14:textId="3151736B"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All contracts </w:t>
      </w:r>
      <w:r w:rsidR="00DD3B27" w:rsidRPr="007B0547">
        <w:rPr>
          <w:rFonts w:ascii="Times New Roman" w:eastAsia="仿宋" w:hAnsi="Times New Roman" w:cs="Times New Roman"/>
          <w:sz w:val="24"/>
          <w:szCs w:val="24"/>
        </w:rPr>
        <w:t>to which the Company and its</w:t>
      </w:r>
      <w:r w:rsidR="00890488" w:rsidRPr="007B0547">
        <w:rPr>
          <w:rFonts w:ascii="Times New Roman" w:eastAsia="仿宋" w:hAnsi="Times New Roman" w:cs="Times New Roman"/>
          <w:sz w:val="24"/>
          <w:szCs w:val="24"/>
        </w:rPr>
        <w:t xml:space="preserve"> </w:t>
      </w:r>
      <w:proofErr w:type="spellStart"/>
      <w:r w:rsidR="00484F3E">
        <w:rPr>
          <w:rFonts w:ascii="Times New Roman" w:eastAsia="仿宋" w:hAnsi="Times New Roman" w:cs="Times New Roman"/>
          <w:sz w:val="24"/>
          <w:szCs w:val="24"/>
        </w:rPr>
        <w:t>Subsidairies</w:t>
      </w:r>
      <w:proofErr w:type="spellEnd"/>
      <w:r w:rsidR="00890488" w:rsidRPr="007B0547">
        <w:rPr>
          <w:rFonts w:ascii="Times New Roman" w:eastAsia="仿宋" w:hAnsi="Times New Roman" w:cs="Times New Roman"/>
          <w:sz w:val="24"/>
          <w:szCs w:val="24"/>
        </w:rPr>
        <w:t xml:space="preserve"> </w:t>
      </w:r>
      <w:r w:rsidR="00DD3B27" w:rsidRPr="007B0547">
        <w:rPr>
          <w:rFonts w:ascii="Times New Roman" w:eastAsia="仿宋" w:hAnsi="Times New Roman" w:cs="Times New Roman"/>
          <w:sz w:val="24"/>
          <w:szCs w:val="24"/>
        </w:rPr>
        <w:t xml:space="preserve">are </w:t>
      </w:r>
      <w:r w:rsidRPr="007B0547">
        <w:rPr>
          <w:rFonts w:ascii="Times New Roman" w:eastAsia="仿宋" w:hAnsi="Times New Roman" w:cs="Times New Roman"/>
          <w:sz w:val="24"/>
          <w:szCs w:val="24"/>
        </w:rPr>
        <w:t xml:space="preserve">Party A and </w:t>
      </w:r>
      <w:r w:rsidR="00DD3B27" w:rsidRPr="007B0547">
        <w:rPr>
          <w:rFonts w:ascii="Times New Roman" w:eastAsia="仿宋" w:hAnsi="Times New Roman" w:cs="Times New Roman"/>
          <w:sz w:val="24"/>
          <w:szCs w:val="24"/>
        </w:rPr>
        <w:t xml:space="preserve">all </w:t>
      </w:r>
      <w:proofErr w:type="gramStart"/>
      <w:r w:rsidR="00DD3B27" w:rsidRPr="007B0547">
        <w:rPr>
          <w:rFonts w:ascii="Times New Roman" w:eastAsia="仿宋" w:hAnsi="Times New Roman" w:cs="Times New Roman"/>
          <w:sz w:val="24"/>
          <w:szCs w:val="24"/>
        </w:rPr>
        <w:t>third party</w:t>
      </w:r>
      <w:proofErr w:type="gramEnd"/>
      <w:r w:rsidR="00DD3B27" w:rsidRPr="007B0547">
        <w:rPr>
          <w:rFonts w:ascii="Times New Roman" w:eastAsia="仿宋" w:hAnsi="Times New Roman" w:cs="Times New Roman"/>
          <w:sz w:val="24"/>
          <w:szCs w:val="24"/>
        </w:rPr>
        <w:t xml:space="preserve"> agreements</w:t>
      </w:r>
      <w:r w:rsidR="00DD3B27" w:rsidRPr="007B0547" w:rsidDel="00DD3B27">
        <w:rPr>
          <w:rFonts w:ascii="Times New Roman" w:eastAsia="仿宋" w:hAnsi="Times New Roman" w:cs="Times New Roman"/>
          <w:sz w:val="24"/>
          <w:szCs w:val="24"/>
        </w:rPr>
        <w:t xml:space="preserve"> </w:t>
      </w:r>
      <w:r w:rsidR="00DD3B27" w:rsidRPr="007B0547">
        <w:rPr>
          <w:rFonts w:ascii="Times New Roman" w:eastAsia="仿宋" w:hAnsi="Times New Roman" w:cs="Times New Roman"/>
          <w:sz w:val="24"/>
          <w:szCs w:val="24"/>
        </w:rPr>
        <w:t>to which the Detailed Implementation Rules for</w:t>
      </w:r>
      <w:r w:rsidRPr="007B0547">
        <w:rPr>
          <w:rFonts w:ascii="Times New Roman" w:eastAsia="仿宋" w:hAnsi="Times New Roman" w:cs="Times New Roman"/>
          <w:sz w:val="24"/>
          <w:szCs w:val="24"/>
        </w:rPr>
        <w:t xml:space="preserve"> </w:t>
      </w:r>
      <w:r w:rsidR="00DD3B27" w:rsidRPr="007B0547">
        <w:rPr>
          <w:rFonts w:ascii="Times New Roman" w:eastAsia="仿宋" w:hAnsi="Times New Roman" w:cs="Times New Roman"/>
          <w:sz w:val="24"/>
          <w:szCs w:val="24"/>
        </w:rPr>
        <w:t xml:space="preserve">Due Diligence Investigation by </w:t>
      </w:r>
      <w:r w:rsidRPr="007B0547">
        <w:rPr>
          <w:rFonts w:ascii="Times New Roman" w:eastAsia="仿宋" w:hAnsi="Times New Roman" w:cs="Times New Roman"/>
          <w:sz w:val="24"/>
          <w:szCs w:val="24"/>
        </w:rPr>
        <w:t>Third Part</w:t>
      </w:r>
      <w:r w:rsidR="00DD3B27" w:rsidRPr="007B0547">
        <w:rPr>
          <w:rFonts w:ascii="Times New Roman" w:eastAsia="仿宋" w:hAnsi="Times New Roman" w:cs="Times New Roman"/>
          <w:sz w:val="24"/>
          <w:szCs w:val="24"/>
        </w:rPr>
        <w:t>ies</w:t>
      </w:r>
      <w:r w:rsidR="0015683E" w:rsidRPr="007B0547">
        <w:rPr>
          <w:rFonts w:ascii="Times New Roman" w:eastAsia="仿宋" w:hAnsi="Times New Roman" w:cs="Times New Roman"/>
          <w:sz w:val="24"/>
          <w:szCs w:val="24"/>
        </w:rPr>
        <w:t xml:space="preserve"> apply</w:t>
      </w:r>
      <w:r w:rsidR="00DD3B27" w:rsidRPr="007B0547">
        <w:rPr>
          <w:rFonts w:ascii="Times New Roman" w:eastAsia="仿宋" w:hAnsi="Times New Roman" w:cs="Times New Roman"/>
          <w:sz w:val="24"/>
          <w:szCs w:val="24"/>
        </w:rPr>
        <w:t xml:space="preserve"> </w:t>
      </w:r>
      <w:r w:rsidRPr="007B0547">
        <w:rPr>
          <w:rFonts w:ascii="Times New Roman" w:eastAsia="仿宋" w:hAnsi="Times New Roman" w:cs="Times New Roman"/>
          <w:sz w:val="24"/>
          <w:szCs w:val="24"/>
        </w:rPr>
        <w:t xml:space="preserve">must incorporate the “Standard Terms of Compliance Protection” (Annex 1). For all contracts </w:t>
      </w:r>
      <w:r w:rsidR="00DD3B27" w:rsidRPr="007B0547">
        <w:rPr>
          <w:rFonts w:ascii="Times New Roman" w:eastAsia="仿宋" w:hAnsi="Times New Roman" w:cs="Times New Roman"/>
          <w:sz w:val="24"/>
          <w:szCs w:val="24"/>
        </w:rPr>
        <w:t>to which</w:t>
      </w:r>
      <w:r w:rsidRPr="007B0547">
        <w:rPr>
          <w:rFonts w:ascii="Times New Roman" w:eastAsia="仿宋" w:hAnsi="Times New Roman" w:cs="Times New Roman"/>
          <w:sz w:val="24"/>
          <w:szCs w:val="24"/>
        </w:rPr>
        <w:t xml:space="preserve"> </w:t>
      </w:r>
      <w:r w:rsidR="00DD3B27" w:rsidRPr="007B0547">
        <w:rPr>
          <w:rFonts w:ascii="Times New Roman" w:eastAsia="仿宋" w:hAnsi="Times New Roman" w:cs="Times New Roman"/>
          <w:sz w:val="24"/>
          <w:szCs w:val="24"/>
        </w:rPr>
        <w:t xml:space="preserve">the Company and its </w:t>
      </w:r>
      <w:proofErr w:type="spellStart"/>
      <w:r w:rsidR="00484F3E">
        <w:rPr>
          <w:rFonts w:ascii="Times New Roman" w:eastAsia="仿宋" w:hAnsi="Times New Roman" w:cs="Times New Roman"/>
          <w:sz w:val="24"/>
          <w:szCs w:val="24"/>
        </w:rPr>
        <w:t>Subsidairies</w:t>
      </w:r>
      <w:proofErr w:type="spellEnd"/>
      <w:r w:rsidR="00DD3B27" w:rsidRPr="007B0547">
        <w:rPr>
          <w:rFonts w:ascii="Times New Roman" w:eastAsia="仿宋" w:hAnsi="Times New Roman" w:cs="Times New Roman"/>
          <w:sz w:val="24"/>
          <w:szCs w:val="24"/>
        </w:rPr>
        <w:t xml:space="preserve"> are</w:t>
      </w:r>
      <w:r w:rsidRPr="007B0547">
        <w:rPr>
          <w:rFonts w:ascii="Times New Roman" w:eastAsia="仿宋" w:hAnsi="Times New Roman" w:cs="Times New Roman"/>
          <w:sz w:val="24"/>
          <w:szCs w:val="24"/>
        </w:rPr>
        <w:t xml:space="preserve"> Party B, we must make</w:t>
      </w:r>
      <w:r w:rsidR="00DD3B27" w:rsidRPr="007B0547">
        <w:rPr>
          <w:rFonts w:ascii="Times New Roman" w:eastAsia="仿宋" w:hAnsi="Times New Roman" w:cs="Times New Roman"/>
          <w:sz w:val="24"/>
          <w:szCs w:val="24"/>
        </w:rPr>
        <w:t xml:space="preserve"> our best efforts </w:t>
      </w:r>
      <w:r w:rsidRPr="007B0547">
        <w:rPr>
          <w:rFonts w:ascii="Times New Roman" w:eastAsia="仿宋" w:hAnsi="Times New Roman" w:cs="Times New Roman"/>
          <w:sz w:val="24"/>
          <w:szCs w:val="24"/>
        </w:rPr>
        <w:t>to incorporate the Standard Terms of Compliance Protection</w:t>
      </w:r>
      <w:r w:rsidR="00DD3B27" w:rsidRPr="007B0547">
        <w:rPr>
          <w:rFonts w:ascii="Times New Roman" w:eastAsia="仿宋" w:hAnsi="Times New Roman" w:cs="Times New Roman"/>
          <w:sz w:val="24"/>
          <w:szCs w:val="24"/>
        </w:rPr>
        <w:t xml:space="preserve"> and document the process</w:t>
      </w:r>
      <w:r w:rsidRPr="007B0547">
        <w:rPr>
          <w:rFonts w:ascii="Times New Roman" w:eastAsia="仿宋" w:hAnsi="Times New Roman" w:cs="Times New Roman"/>
          <w:sz w:val="24"/>
          <w:szCs w:val="24"/>
        </w:rPr>
        <w:t xml:space="preserve">. The Standard Terms of Compliance Protection </w:t>
      </w:r>
      <w:r w:rsidR="00DD3B27" w:rsidRPr="007B0547">
        <w:rPr>
          <w:rFonts w:ascii="Times New Roman" w:eastAsia="仿宋" w:hAnsi="Times New Roman" w:cs="Times New Roman"/>
          <w:sz w:val="24"/>
          <w:szCs w:val="24"/>
        </w:rPr>
        <w:t xml:space="preserve">shall </w:t>
      </w:r>
      <w:r w:rsidRPr="007B0547">
        <w:rPr>
          <w:rFonts w:ascii="Times New Roman" w:eastAsia="仿宋" w:hAnsi="Times New Roman" w:cs="Times New Roman"/>
          <w:sz w:val="24"/>
          <w:szCs w:val="24"/>
        </w:rPr>
        <w:t>include:</w:t>
      </w:r>
    </w:p>
    <w:p w14:paraId="46332AB0" w14:textId="4FBD31DA" w:rsidR="00B04290" w:rsidRPr="00C84E52" w:rsidRDefault="00062638" w:rsidP="00C84E52">
      <w:pPr>
        <w:pStyle w:val="af7"/>
        <w:widowControl/>
        <w:numPr>
          <w:ilvl w:val="0"/>
          <w:numId w:val="115"/>
        </w:numPr>
        <w:adjustRightInd w:val="0"/>
        <w:snapToGrid w:val="0"/>
        <w:spacing w:beforeLines="50" w:before="156" w:afterLines="50" w:after="156"/>
        <w:ind w:firstLineChars="0"/>
        <w:rPr>
          <w:rFonts w:ascii="Times New Roman" w:eastAsia="仿宋" w:hAnsi="Times New Roman" w:cs="Times New Roman"/>
          <w:sz w:val="24"/>
          <w:szCs w:val="24"/>
        </w:rPr>
      </w:pPr>
      <w:r w:rsidRPr="00C84E52">
        <w:rPr>
          <w:rFonts w:ascii="Times New Roman" w:eastAsia="仿宋" w:hAnsi="Times New Roman" w:cs="Times New Roman"/>
          <w:sz w:val="24"/>
          <w:szCs w:val="24"/>
        </w:rPr>
        <w:t xml:space="preserve">Applicable anti-corruption laws and </w:t>
      </w:r>
      <w:r w:rsidR="003C7F31" w:rsidRPr="00C84E52">
        <w:rPr>
          <w:rFonts w:ascii="Times New Roman" w:eastAsia="仿宋" w:hAnsi="Times New Roman" w:cs="Times New Roman"/>
          <w:sz w:val="24"/>
          <w:szCs w:val="24"/>
        </w:rPr>
        <w:t>regulations</w:t>
      </w:r>
      <w:r w:rsidRPr="00C84E52">
        <w:rPr>
          <w:rFonts w:ascii="Times New Roman" w:eastAsia="仿宋" w:hAnsi="Times New Roman" w:cs="Times New Roman"/>
          <w:sz w:val="24"/>
          <w:szCs w:val="24"/>
        </w:rPr>
        <w:t xml:space="preserve">, as well as </w:t>
      </w:r>
      <w:r w:rsidR="003C7F31" w:rsidRPr="00C84E52">
        <w:rPr>
          <w:rFonts w:ascii="Times New Roman" w:eastAsia="仿宋" w:hAnsi="Times New Roman" w:cs="Times New Roman"/>
          <w:sz w:val="24"/>
          <w:szCs w:val="24"/>
        </w:rPr>
        <w:t>ZTT</w:t>
      </w:r>
      <w:r w:rsidRPr="00C84E52">
        <w:rPr>
          <w:rFonts w:ascii="Times New Roman" w:eastAsia="仿宋" w:hAnsi="Times New Roman" w:cs="Times New Roman"/>
          <w:sz w:val="24"/>
          <w:szCs w:val="24"/>
        </w:rPr>
        <w:t xml:space="preserve"> Compliance </w:t>
      </w:r>
      <w:r w:rsidR="00B04290" w:rsidRPr="00C84E52">
        <w:rPr>
          <w:rFonts w:ascii="Times New Roman" w:eastAsia="仿宋" w:hAnsi="Times New Roman" w:cs="Times New Roman"/>
          <w:sz w:val="24"/>
          <w:szCs w:val="24"/>
        </w:rPr>
        <w:t>Rules</w:t>
      </w:r>
      <w:r w:rsidRPr="00C84E52">
        <w:rPr>
          <w:rFonts w:ascii="Times New Roman" w:eastAsia="仿宋" w:hAnsi="Times New Roman" w:cs="Times New Roman"/>
          <w:sz w:val="24"/>
          <w:szCs w:val="24"/>
        </w:rPr>
        <w:t>;</w:t>
      </w:r>
    </w:p>
    <w:p w14:paraId="6A6E92D3" w14:textId="13309EE7" w:rsidR="00B04290" w:rsidRPr="00C84E52" w:rsidRDefault="00062638" w:rsidP="00C84E52">
      <w:pPr>
        <w:pStyle w:val="af7"/>
        <w:widowControl/>
        <w:numPr>
          <w:ilvl w:val="0"/>
          <w:numId w:val="115"/>
        </w:numPr>
        <w:adjustRightInd w:val="0"/>
        <w:snapToGrid w:val="0"/>
        <w:spacing w:beforeLines="50" w:before="156" w:afterLines="50" w:after="156"/>
        <w:ind w:firstLineChars="0"/>
        <w:rPr>
          <w:rFonts w:ascii="Times New Roman" w:eastAsia="仿宋" w:hAnsi="Times New Roman" w:cs="Times New Roman"/>
          <w:sz w:val="24"/>
          <w:szCs w:val="24"/>
        </w:rPr>
      </w:pPr>
      <w:r w:rsidRPr="00C84E52">
        <w:rPr>
          <w:rFonts w:ascii="Times New Roman" w:eastAsia="仿宋" w:hAnsi="Times New Roman" w:cs="Times New Roman"/>
          <w:sz w:val="24"/>
          <w:szCs w:val="24"/>
        </w:rPr>
        <w:t>Representations and warranties regarding relationships with public officials and prohibiting the employment of public officials;</w:t>
      </w:r>
    </w:p>
    <w:p w14:paraId="37E8E247" w14:textId="5AA2BE29" w:rsidR="00B04290" w:rsidRPr="00C84E52" w:rsidRDefault="00062638" w:rsidP="00C84E52">
      <w:pPr>
        <w:pStyle w:val="af7"/>
        <w:widowControl/>
        <w:numPr>
          <w:ilvl w:val="0"/>
          <w:numId w:val="115"/>
        </w:numPr>
        <w:adjustRightInd w:val="0"/>
        <w:snapToGrid w:val="0"/>
        <w:spacing w:beforeLines="50" w:before="156" w:afterLines="50" w:after="156"/>
        <w:ind w:firstLineChars="0"/>
        <w:rPr>
          <w:rFonts w:ascii="Times New Roman" w:eastAsia="仿宋" w:hAnsi="Times New Roman" w:cs="Times New Roman"/>
          <w:sz w:val="24"/>
          <w:szCs w:val="24"/>
        </w:rPr>
      </w:pPr>
      <w:r w:rsidRPr="00C84E52">
        <w:rPr>
          <w:rFonts w:ascii="Times New Roman" w:eastAsia="仿宋" w:hAnsi="Times New Roman" w:cs="Times New Roman"/>
          <w:sz w:val="24"/>
          <w:szCs w:val="24"/>
        </w:rPr>
        <w:lastRenderedPageBreak/>
        <w:t>The definition of public officials set forth above;</w:t>
      </w:r>
    </w:p>
    <w:p w14:paraId="1CFD8B0F" w14:textId="58D8638A" w:rsidR="00B04290" w:rsidRPr="00C84E52" w:rsidRDefault="00062638" w:rsidP="00C84E52">
      <w:pPr>
        <w:pStyle w:val="af7"/>
        <w:widowControl/>
        <w:numPr>
          <w:ilvl w:val="0"/>
          <w:numId w:val="115"/>
        </w:numPr>
        <w:adjustRightInd w:val="0"/>
        <w:snapToGrid w:val="0"/>
        <w:spacing w:beforeLines="50" w:before="156" w:afterLines="50" w:after="156"/>
        <w:ind w:firstLineChars="0"/>
        <w:rPr>
          <w:rFonts w:ascii="Times New Roman" w:eastAsia="仿宋" w:hAnsi="Times New Roman" w:cs="Times New Roman"/>
          <w:sz w:val="24"/>
          <w:szCs w:val="24"/>
        </w:rPr>
      </w:pPr>
      <w:r w:rsidRPr="00C84E52">
        <w:rPr>
          <w:rFonts w:ascii="Times New Roman" w:eastAsia="仿宋" w:hAnsi="Times New Roman" w:cs="Times New Roman"/>
          <w:sz w:val="24"/>
          <w:szCs w:val="24"/>
        </w:rPr>
        <w:t>Termination rights in the case of suspected or proven misconduct;</w:t>
      </w:r>
    </w:p>
    <w:p w14:paraId="45B2CC31" w14:textId="52D6AC10" w:rsidR="00B04290" w:rsidRPr="00C84E52" w:rsidRDefault="00062638" w:rsidP="00C84E52">
      <w:pPr>
        <w:pStyle w:val="af7"/>
        <w:widowControl/>
        <w:numPr>
          <w:ilvl w:val="0"/>
          <w:numId w:val="115"/>
        </w:numPr>
        <w:adjustRightInd w:val="0"/>
        <w:snapToGrid w:val="0"/>
        <w:spacing w:beforeLines="50" w:before="156" w:afterLines="50" w:after="156"/>
        <w:ind w:firstLineChars="0"/>
        <w:rPr>
          <w:rFonts w:ascii="Times New Roman" w:eastAsia="仿宋" w:hAnsi="Times New Roman" w:cs="Times New Roman"/>
          <w:sz w:val="24"/>
          <w:szCs w:val="24"/>
        </w:rPr>
      </w:pPr>
      <w:r w:rsidRPr="00C84E52">
        <w:rPr>
          <w:rFonts w:ascii="Times New Roman" w:eastAsia="仿宋" w:hAnsi="Times New Roman" w:cs="Times New Roman"/>
          <w:sz w:val="24"/>
          <w:szCs w:val="24"/>
        </w:rPr>
        <w:t>Access to any whistleblower hotline established;</w:t>
      </w:r>
    </w:p>
    <w:p w14:paraId="156924AC" w14:textId="127845EE" w:rsidR="00B04290" w:rsidRPr="00C84E52" w:rsidRDefault="00062638" w:rsidP="00C84E52">
      <w:pPr>
        <w:pStyle w:val="af7"/>
        <w:widowControl/>
        <w:numPr>
          <w:ilvl w:val="0"/>
          <w:numId w:val="115"/>
        </w:numPr>
        <w:adjustRightInd w:val="0"/>
        <w:snapToGrid w:val="0"/>
        <w:spacing w:beforeLines="50" w:before="156" w:afterLines="50" w:after="156"/>
        <w:ind w:firstLineChars="0"/>
        <w:rPr>
          <w:rFonts w:ascii="Times New Roman" w:eastAsia="仿宋" w:hAnsi="Times New Roman" w:cs="Times New Roman"/>
          <w:sz w:val="24"/>
          <w:szCs w:val="24"/>
        </w:rPr>
      </w:pPr>
      <w:r w:rsidRPr="00C84E52">
        <w:rPr>
          <w:rFonts w:ascii="Times New Roman" w:eastAsia="仿宋" w:hAnsi="Times New Roman" w:cs="Times New Roman"/>
          <w:sz w:val="24"/>
          <w:szCs w:val="24"/>
        </w:rPr>
        <w:t>Audit rights over contract preparation and performance; and</w:t>
      </w:r>
    </w:p>
    <w:p w14:paraId="1D0372DC" w14:textId="2B1F8245" w:rsidR="00062638" w:rsidRPr="00C84E52" w:rsidRDefault="00062638" w:rsidP="00C84E52">
      <w:pPr>
        <w:pStyle w:val="af7"/>
        <w:widowControl/>
        <w:numPr>
          <w:ilvl w:val="0"/>
          <w:numId w:val="115"/>
        </w:numPr>
        <w:adjustRightInd w:val="0"/>
        <w:snapToGrid w:val="0"/>
        <w:spacing w:beforeLines="50" w:before="156" w:afterLines="50" w:after="156"/>
        <w:ind w:firstLineChars="0"/>
        <w:rPr>
          <w:rFonts w:ascii="Times New Roman" w:eastAsia="仿宋" w:hAnsi="Times New Roman" w:cs="Times New Roman"/>
          <w:sz w:val="24"/>
          <w:szCs w:val="24"/>
        </w:rPr>
      </w:pPr>
      <w:r w:rsidRPr="00C84E52">
        <w:rPr>
          <w:rFonts w:ascii="Times New Roman" w:eastAsia="仿宋" w:hAnsi="Times New Roman" w:cs="Times New Roman"/>
          <w:sz w:val="24"/>
          <w:szCs w:val="24"/>
        </w:rPr>
        <w:t>An indemnification provision for a contracting party’s misconduct.</w:t>
      </w:r>
    </w:p>
    <w:p w14:paraId="285A27D5" w14:textId="77777777" w:rsidR="00062638" w:rsidRPr="007B0547" w:rsidRDefault="00062638" w:rsidP="007B0547">
      <w:pPr>
        <w:widowControl/>
        <w:adjustRightInd w:val="0"/>
        <w:snapToGrid w:val="0"/>
        <w:spacing w:beforeLines="50" w:before="156" w:afterLines="50" w:after="156"/>
        <w:ind w:left="420"/>
        <w:rPr>
          <w:rFonts w:ascii="Times New Roman" w:eastAsia="仿宋" w:hAnsi="Times New Roman" w:cs="Times New Roman"/>
          <w:sz w:val="24"/>
          <w:szCs w:val="24"/>
        </w:rPr>
      </w:pPr>
    </w:p>
    <w:p w14:paraId="25B6DBEA" w14:textId="77777777" w:rsidR="00062638" w:rsidRPr="007B0547" w:rsidRDefault="00062638" w:rsidP="007B0547">
      <w:pPr>
        <w:pStyle w:val="af7"/>
        <w:widowControl/>
        <w:numPr>
          <w:ilvl w:val="0"/>
          <w:numId w:val="79"/>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sidRPr="007B0547">
        <w:rPr>
          <w:rFonts w:ascii="Times New Roman" w:hAnsi="Times New Roman" w:cs="Times New Roman"/>
          <w:b/>
          <w:sz w:val="24"/>
          <w:szCs w:val="24"/>
        </w:rPr>
        <w:t>COMPLIANCE ON CONTRACT REVIEW AND SIGNING</w:t>
      </w:r>
    </w:p>
    <w:p w14:paraId="6DD42776" w14:textId="72D55D7E" w:rsidR="009D7DB2"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All contracts must be approved by the </w:t>
      </w:r>
      <w:r w:rsidR="009D7DB2" w:rsidRPr="007B0547">
        <w:rPr>
          <w:rFonts w:ascii="Times New Roman" w:eastAsia="仿宋" w:hAnsi="Times New Roman" w:cs="Times New Roman"/>
          <w:sz w:val="24"/>
          <w:szCs w:val="24"/>
        </w:rPr>
        <w:t>Appropriate Compliance De</w:t>
      </w:r>
      <w:r w:rsidRPr="007B0547">
        <w:rPr>
          <w:rFonts w:ascii="Times New Roman" w:eastAsia="仿宋" w:hAnsi="Times New Roman" w:cs="Times New Roman"/>
          <w:sz w:val="24"/>
          <w:szCs w:val="24"/>
        </w:rPr>
        <w:t xml:space="preserve">partment </w:t>
      </w:r>
      <w:r w:rsidR="009D7DB2" w:rsidRPr="007B0547">
        <w:rPr>
          <w:rFonts w:ascii="Times New Roman" w:eastAsia="仿宋" w:hAnsi="Times New Roman" w:cs="Times New Roman"/>
          <w:sz w:val="24"/>
          <w:szCs w:val="24"/>
        </w:rPr>
        <w:t>prior to execution by</w:t>
      </w:r>
      <w:r w:rsidRPr="007B0547">
        <w:rPr>
          <w:rFonts w:ascii="Times New Roman" w:eastAsia="仿宋" w:hAnsi="Times New Roman" w:cs="Times New Roman"/>
          <w:sz w:val="24"/>
          <w:szCs w:val="24"/>
        </w:rPr>
        <w:t xml:space="preserve"> the </w:t>
      </w:r>
      <w:r w:rsidR="009D7DB2" w:rsidRPr="007B0547">
        <w:rPr>
          <w:rFonts w:ascii="Times New Roman" w:eastAsia="仿宋" w:hAnsi="Times New Roman" w:cs="Times New Roman"/>
          <w:sz w:val="24"/>
          <w:szCs w:val="24"/>
        </w:rPr>
        <w:t xml:space="preserve">Company and its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w:t>
      </w:r>
    </w:p>
    <w:p w14:paraId="0C4E7CB0" w14:textId="7E708F19" w:rsidR="009D7DB2" w:rsidRDefault="009C3954" w:rsidP="007B0547">
      <w:pPr>
        <w:pStyle w:val="af7"/>
        <w:spacing w:beforeLines="50" w:before="156" w:afterLines="50" w:after="156"/>
        <w:ind w:left="1" w:firstLineChars="0" w:hanging="1"/>
        <w:rPr>
          <w:rFonts w:ascii="Times New Roman" w:eastAsia="仿宋" w:hAnsi="Times New Roman" w:cs="Times New Roman"/>
          <w:sz w:val="24"/>
          <w:szCs w:val="24"/>
        </w:rPr>
      </w:pPr>
      <w:r w:rsidRPr="007B0547">
        <w:rPr>
          <w:rFonts w:ascii="Times New Roman" w:eastAsia="仿宋" w:hAnsi="Times New Roman" w:cs="Times New Roman"/>
          <w:sz w:val="24"/>
          <w:szCs w:val="24"/>
        </w:rPr>
        <w:tab/>
      </w:r>
      <w:r w:rsidRPr="007B0547">
        <w:rPr>
          <w:rFonts w:ascii="Times New Roman" w:eastAsia="仿宋" w:hAnsi="Times New Roman" w:cs="Times New Roman"/>
          <w:sz w:val="24"/>
          <w:szCs w:val="24"/>
        </w:rPr>
        <w:tab/>
      </w:r>
      <w:r w:rsidRPr="007B0547">
        <w:rPr>
          <w:rFonts w:ascii="Times New Roman" w:eastAsia="仿宋" w:hAnsi="Times New Roman" w:cs="Times New Roman"/>
          <w:sz w:val="24"/>
          <w:szCs w:val="24"/>
        </w:rPr>
        <w:tab/>
      </w:r>
      <w:r w:rsidR="009D7DB2" w:rsidRPr="007B0547">
        <w:rPr>
          <w:rFonts w:ascii="Times New Roman" w:eastAsia="仿宋" w:hAnsi="Times New Roman" w:cs="Times New Roman"/>
          <w:sz w:val="24"/>
          <w:szCs w:val="24"/>
        </w:rPr>
        <w:t xml:space="preserve">Contract review by the Company and its </w:t>
      </w:r>
      <w:proofErr w:type="spellStart"/>
      <w:r w:rsidR="00484F3E">
        <w:rPr>
          <w:rFonts w:ascii="Times New Roman" w:eastAsia="仿宋" w:hAnsi="Times New Roman" w:cs="Times New Roman"/>
          <w:sz w:val="24"/>
          <w:szCs w:val="24"/>
        </w:rPr>
        <w:t>Subsidairies</w:t>
      </w:r>
      <w:proofErr w:type="spellEnd"/>
      <w:r w:rsidR="009D7DB2" w:rsidRPr="007B0547">
        <w:rPr>
          <w:rFonts w:ascii="Times New Roman" w:eastAsia="仿宋" w:hAnsi="Times New Roman" w:cs="Times New Roman"/>
          <w:sz w:val="24"/>
          <w:szCs w:val="24"/>
        </w:rPr>
        <w:t xml:space="preserve"> generally include review by </w:t>
      </w:r>
      <w:r w:rsidRPr="007B0547">
        <w:rPr>
          <w:rFonts w:ascii="Times New Roman" w:eastAsia="仿宋" w:hAnsi="Times New Roman" w:cs="Times New Roman"/>
          <w:sz w:val="24"/>
          <w:szCs w:val="24"/>
        </w:rPr>
        <w:t>the Business Department, regional managers, deputy general manager of the Business Department under the management of this level, the Appropriate Compliance Department at this level. Before approval by the Appropriate Compliance Department, the contract may be submitted to other departments for review simultaneously</w:t>
      </w:r>
      <w:r w:rsidR="0015683E"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 xml:space="preserve"> provided however, the Appropriate Compliance Department shall be responsible for the final approval. </w:t>
      </w:r>
    </w:p>
    <w:p w14:paraId="02F466DD" w14:textId="7EBC5DC7" w:rsidR="000508B6" w:rsidRPr="007B0547" w:rsidRDefault="000508B6" w:rsidP="007B0547">
      <w:pPr>
        <w:pStyle w:val="af7"/>
        <w:spacing w:beforeLines="50" w:before="156" w:afterLines="50" w:after="156"/>
        <w:ind w:left="1" w:firstLineChars="0" w:hanging="1"/>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 xml:space="preserve">The </w:t>
      </w:r>
      <w:proofErr w:type="spellStart"/>
      <w:r>
        <w:rPr>
          <w:rFonts w:ascii="Times New Roman" w:eastAsia="仿宋" w:hAnsi="Times New Roman" w:cs="Times New Roman"/>
          <w:sz w:val="24"/>
          <w:szCs w:val="24"/>
        </w:rPr>
        <w:t>Subsidairies</w:t>
      </w:r>
      <w:proofErr w:type="spellEnd"/>
      <w:r>
        <w:rPr>
          <w:rFonts w:ascii="Times New Roman" w:eastAsia="仿宋" w:hAnsi="Times New Roman" w:cs="Times New Roman"/>
          <w:sz w:val="24"/>
          <w:szCs w:val="24"/>
        </w:rPr>
        <w:t xml:space="preserve"> can formulate their own contract review process based on </w:t>
      </w:r>
      <w:r w:rsidR="00B04290" w:rsidRPr="00C84E52">
        <w:rPr>
          <w:rFonts w:ascii="Times New Roman" w:eastAsia="仿宋" w:hAnsi="Times New Roman" w:cs="Times New Roman"/>
          <w:sz w:val="24"/>
          <w:szCs w:val="24"/>
        </w:rPr>
        <w:t>this</w:t>
      </w:r>
      <w:r w:rsidRPr="00B423F3">
        <w:rPr>
          <w:rFonts w:ascii="Times New Roman" w:eastAsia="仿宋" w:hAnsi="Times New Roman" w:cs="Times New Roman"/>
          <w:sz w:val="24"/>
          <w:szCs w:val="24"/>
        </w:rPr>
        <w:t xml:space="preserve"> Rules</w:t>
      </w:r>
      <w:r>
        <w:rPr>
          <w:rFonts w:ascii="Times New Roman" w:eastAsia="仿宋" w:hAnsi="Times New Roman" w:cs="Times New Roman"/>
          <w:sz w:val="24"/>
          <w:szCs w:val="24"/>
        </w:rPr>
        <w:t xml:space="preserve"> and the actual circumstances of business activities. </w:t>
      </w:r>
    </w:p>
    <w:p w14:paraId="170E687A" w14:textId="1B66A0D1" w:rsidR="00062638" w:rsidRPr="007B0547" w:rsidRDefault="00F67DC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The compliance review of contracts by the Appropriate Compliance Department </w:t>
      </w:r>
      <w:r w:rsidR="00774796" w:rsidRPr="007B0547">
        <w:rPr>
          <w:rFonts w:ascii="Times New Roman" w:eastAsia="仿宋" w:hAnsi="Times New Roman" w:cs="Times New Roman"/>
          <w:sz w:val="24"/>
          <w:szCs w:val="24"/>
        </w:rPr>
        <w:t>of</w:t>
      </w:r>
      <w:r w:rsidRPr="007B0547">
        <w:rPr>
          <w:rFonts w:ascii="Times New Roman" w:eastAsia="仿宋" w:hAnsi="Times New Roman" w:cs="Times New Roman"/>
          <w:sz w:val="24"/>
          <w:szCs w:val="24"/>
        </w:rPr>
        <w:t xml:space="preserve"> </w:t>
      </w:r>
      <w:r w:rsidR="00B1026B" w:rsidRPr="007B0547">
        <w:rPr>
          <w:rFonts w:ascii="Times New Roman" w:eastAsia="仿宋" w:hAnsi="Times New Roman" w:cs="Times New Roman"/>
          <w:sz w:val="24"/>
          <w:szCs w:val="24"/>
        </w:rPr>
        <w:t xml:space="preserve">the Company and its </w:t>
      </w:r>
      <w:proofErr w:type="spellStart"/>
      <w:r w:rsidR="00484F3E">
        <w:rPr>
          <w:rFonts w:ascii="Times New Roman" w:eastAsia="仿宋" w:hAnsi="Times New Roman" w:cs="Times New Roman"/>
          <w:sz w:val="24"/>
          <w:szCs w:val="24"/>
        </w:rPr>
        <w:t>Subsidairies</w:t>
      </w:r>
      <w:proofErr w:type="spellEnd"/>
      <w:r w:rsidR="00890488" w:rsidRPr="007B0547">
        <w:rPr>
          <w:rFonts w:ascii="Times New Roman" w:eastAsia="仿宋" w:hAnsi="Times New Roman" w:cs="Times New Roman"/>
          <w:sz w:val="24"/>
          <w:szCs w:val="24"/>
        </w:rPr>
        <w:t xml:space="preserve"> </w:t>
      </w:r>
      <w:r w:rsidR="00B1026B" w:rsidRPr="007B0547">
        <w:rPr>
          <w:rFonts w:ascii="Times New Roman" w:eastAsia="仿宋" w:hAnsi="Times New Roman" w:cs="Times New Roman"/>
          <w:sz w:val="24"/>
          <w:szCs w:val="24"/>
        </w:rPr>
        <w:t>shall</w:t>
      </w:r>
      <w:r w:rsidR="00062638" w:rsidRPr="007B0547">
        <w:rPr>
          <w:rFonts w:ascii="Times New Roman" w:eastAsia="仿宋" w:hAnsi="Times New Roman" w:cs="Times New Roman"/>
          <w:sz w:val="24"/>
          <w:szCs w:val="24"/>
        </w:rPr>
        <w:t xml:space="preserve"> include the following:</w:t>
      </w:r>
    </w:p>
    <w:p w14:paraId="1ECAC5E5" w14:textId="4EC3257A" w:rsidR="00062638" w:rsidRPr="007B0547" w:rsidRDefault="00062638" w:rsidP="007B0547">
      <w:pPr>
        <w:widowControl/>
        <w:adjustRightInd w:val="0"/>
        <w:snapToGrid w:val="0"/>
        <w:spacing w:beforeLines="50" w:before="156" w:afterLines="50" w:after="156"/>
        <w:ind w:firstLine="42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(1) For contracts with Third Parties, whether the Compliance Rules on Third Party Due Diligence has been completed. No contract may be signed with a Third Party unless and until the process prescribed by the Compliance Rules on Third Party Due Diligence has been completed and the </w:t>
      </w:r>
      <w:r w:rsidR="00B1026B" w:rsidRPr="007B0547">
        <w:rPr>
          <w:rFonts w:ascii="Times New Roman" w:eastAsia="仿宋" w:hAnsi="Times New Roman" w:cs="Times New Roman"/>
          <w:sz w:val="24"/>
          <w:szCs w:val="24"/>
        </w:rPr>
        <w:t xml:space="preserve">Appropriate Compliance Department </w:t>
      </w:r>
      <w:r w:rsidRPr="007B0547">
        <w:rPr>
          <w:rFonts w:ascii="Times New Roman" w:eastAsia="仿宋" w:hAnsi="Times New Roman" w:cs="Times New Roman"/>
          <w:sz w:val="24"/>
          <w:szCs w:val="24"/>
        </w:rPr>
        <w:t>agrees that all “Red Flags” identified through due diligence have been reasonably explained, documented, mitigated</w:t>
      </w:r>
      <w:r w:rsidR="00B1026B" w:rsidRPr="007B0547">
        <w:rPr>
          <w:rFonts w:ascii="Times New Roman" w:eastAsia="仿宋" w:hAnsi="Times New Roman" w:cs="Times New Roman"/>
          <w:sz w:val="24"/>
          <w:szCs w:val="24"/>
        </w:rPr>
        <w:t xml:space="preserve"> or eliminated</w:t>
      </w:r>
      <w:r w:rsidRPr="007B0547">
        <w:rPr>
          <w:rFonts w:ascii="Times New Roman" w:eastAsia="仿宋" w:hAnsi="Times New Roman" w:cs="Times New Roman"/>
          <w:sz w:val="24"/>
          <w:szCs w:val="24"/>
        </w:rPr>
        <w:t>.</w:t>
      </w:r>
    </w:p>
    <w:p w14:paraId="6416B729" w14:textId="77777777" w:rsidR="00062638" w:rsidRPr="007B0547" w:rsidRDefault="00062638" w:rsidP="007B0547">
      <w:pPr>
        <w:widowControl/>
        <w:adjustRightInd w:val="0"/>
        <w:snapToGrid w:val="0"/>
        <w:spacing w:beforeLines="50" w:before="156" w:afterLines="50" w:after="156"/>
        <w:ind w:firstLine="42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(2) Whether or not the scope of business stated in the proposed contract is consistent with the real situation (e.g., </w:t>
      </w:r>
      <w:proofErr w:type="gramStart"/>
      <w:r w:rsidRPr="007B0547">
        <w:rPr>
          <w:rFonts w:ascii="Times New Roman" w:eastAsia="仿宋" w:hAnsi="Times New Roman" w:cs="Times New Roman"/>
          <w:sz w:val="24"/>
          <w:szCs w:val="24"/>
        </w:rPr>
        <w:t>whether or not</w:t>
      </w:r>
      <w:proofErr w:type="gramEnd"/>
      <w:r w:rsidRPr="007B0547">
        <w:rPr>
          <w:rFonts w:ascii="Times New Roman" w:eastAsia="仿宋" w:hAnsi="Times New Roman" w:cs="Times New Roman"/>
          <w:sz w:val="24"/>
          <w:szCs w:val="24"/>
        </w:rPr>
        <w:t xml:space="preserve"> the scope of services and deliverables are actually required for the project);</w:t>
      </w:r>
    </w:p>
    <w:p w14:paraId="567D78FC" w14:textId="2E7F8492" w:rsidR="00062638" w:rsidRPr="007B0547" w:rsidRDefault="00062638" w:rsidP="007B0547">
      <w:pPr>
        <w:widowControl/>
        <w:adjustRightInd w:val="0"/>
        <w:snapToGrid w:val="0"/>
        <w:spacing w:beforeLines="50" w:before="156" w:afterLines="50" w:after="156"/>
        <w:ind w:firstLine="42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(3) Whether or not the scope of business stated in the proposed contract violates the </w:t>
      </w:r>
      <w:r w:rsidR="00F9604C" w:rsidRPr="007B0547">
        <w:rPr>
          <w:rFonts w:ascii="Times New Roman" w:eastAsia="仿宋" w:hAnsi="Times New Roman" w:cs="Times New Roman"/>
          <w:sz w:val="24"/>
          <w:szCs w:val="24"/>
        </w:rPr>
        <w:t xml:space="preserve">ZTT </w:t>
      </w:r>
      <w:r w:rsidRPr="007B0547">
        <w:rPr>
          <w:rFonts w:ascii="Times New Roman" w:eastAsia="仿宋" w:hAnsi="Times New Roman" w:cs="Times New Roman"/>
          <w:sz w:val="24"/>
          <w:szCs w:val="24"/>
        </w:rPr>
        <w:t xml:space="preserve">Compliance </w:t>
      </w:r>
      <w:r w:rsidR="00B04290">
        <w:rPr>
          <w:rFonts w:ascii="Times New Roman" w:eastAsia="仿宋" w:hAnsi="Times New Roman" w:cs="Times New Roman"/>
          <w:sz w:val="24"/>
          <w:szCs w:val="24"/>
        </w:rPr>
        <w:t>Rules</w:t>
      </w:r>
      <w:r w:rsidRPr="007B0547">
        <w:rPr>
          <w:rFonts w:ascii="Times New Roman" w:eastAsia="仿宋" w:hAnsi="Times New Roman" w:cs="Times New Roman"/>
          <w:sz w:val="24"/>
          <w:szCs w:val="24"/>
        </w:rPr>
        <w:t>;</w:t>
      </w:r>
    </w:p>
    <w:p w14:paraId="26973444" w14:textId="77777777" w:rsidR="00062638" w:rsidRPr="007B0547" w:rsidRDefault="00062638" w:rsidP="007B0547">
      <w:pPr>
        <w:widowControl/>
        <w:adjustRightInd w:val="0"/>
        <w:snapToGrid w:val="0"/>
        <w:spacing w:beforeLines="50" w:before="156" w:afterLines="50" w:after="156"/>
        <w:ind w:firstLine="42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(4) Whether or not the proposed contract incorporates the “Standard Terms of Compliance Protection”; and</w:t>
      </w:r>
    </w:p>
    <w:p w14:paraId="11BCCA94" w14:textId="1BE1125A" w:rsidR="00062638" w:rsidRPr="007B0547" w:rsidRDefault="00062638" w:rsidP="007B0547">
      <w:pPr>
        <w:widowControl/>
        <w:adjustRightInd w:val="0"/>
        <w:snapToGrid w:val="0"/>
        <w:spacing w:beforeLines="50" w:before="156" w:afterLines="50" w:after="156"/>
        <w:ind w:firstLine="42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(5) Whether or not the “Standard Terms of Compliance Protection”</w:t>
      </w:r>
      <w:r w:rsidR="00F9604C" w:rsidRPr="007B0547">
        <w:rPr>
          <w:rFonts w:ascii="Times New Roman" w:eastAsia="仿宋" w:hAnsi="Times New Roman" w:cs="Times New Roman"/>
          <w:sz w:val="24"/>
          <w:szCs w:val="24"/>
        </w:rPr>
        <w:t xml:space="preserve"> has been amended</w:t>
      </w:r>
      <w:r w:rsidRPr="007B0547">
        <w:rPr>
          <w:rFonts w:ascii="Times New Roman" w:eastAsia="仿宋" w:hAnsi="Times New Roman" w:cs="Times New Roman"/>
          <w:sz w:val="24"/>
          <w:szCs w:val="24"/>
        </w:rPr>
        <w:t xml:space="preserve"> (and, if so, why).</w:t>
      </w:r>
    </w:p>
    <w:p w14:paraId="12B45A3F" w14:textId="2489D107" w:rsidR="00062638" w:rsidRPr="007B0547" w:rsidRDefault="00F9604C" w:rsidP="007B0547">
      <w:pPr>
        <w:widowControl/>
        <w:adjustRightInd w:val="0"/>
        <w:snapToGrid w:val="0"/>
        <w:spacing w:beforeLines="50" w:before="156" w:afterLines="50" w:after="156"/>
        <w:ind w:firstLine="420"/>
        <w:rPr>
          <w:rFonts w:ascii="Times New Roman" w:eastAsia="仿宋" w:hAnsi="Times New Roman" w:cs="Times New Roman"/>
          <w:sz w:val="24"/>
          <w:szCs w:val="24"/>
        </w:rPr>
      </w:pPr>
      <w:r w:rsidRPr="007B0547">
        <w:rPr>
          <w:rFonts w:ascii="Times New Roman" w:eastAsia="仿宋" w:hAnsi="Times New Roman" w:cs="Times New Roman"/>
          <w:sz w:val="24"/>
          <w:szCs w:val="24"/>
        </w:rPr>
        <w:t>(</w:t>
      </w:r>
      <w:r w:rsidR="00062638" w:rsidRPr="007B0547">
        <w:rPr>
          <w:rFonts w:ascii="Times New Roman" w:eastAsia="仿宋" w:hAnsi="Times New Roman" w:cs="Times New Roman"/>
          <w:sz w:val="24"/>
          <w:szCs w:val="24"/>
        </w:rPr>
        <w:t>A sample Compliance Officer’s Contract Review Form is attached</w:t>
      </w:r>
      <w:r w:rsidRPr="007B0547">
        <w:rPr>
          <w:rFonts w:ascii="Times New Roman" w:eastAsia="仿宋" w:hAnsi="Times New Roman" w:cs="Times New Roman"/>
          <w:sz w:val="24"/>
          <w:szCs w:val="24"/>
        </w:rPr>
        <w:t xml:space="preserve"> in </w:t>
      </w:r>
      <w:r w:rsidR="00062638" w:rsidRPr="007B0547">
        <w:rPr>
          <w:rFonts w:ascii="Times New Roman" w:eastAsia="仿宋" w:hAnsi="Times New Roman" w:cs="Times New Roman"/>
          <w:sz w:val="24"/>
          <w:szCs w:val="24"/>
        </w:rPr>
        <w:t>Annex 2).</w:t>
      </w:r>
    </w:p>
    <w:p w14:paraId="2BF6EB7E" w14:textId="3E23307B" w:rsidR="00062638" w:rsidRPr="007B0547" w:rsidRDefault="00F9604C"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No material amendment shall be made to the </w:t>
      </w:r>
      <w:r w:rsidR="00062638" w:rsidRPr="007B0547">
        <w:rPr>
          <w:rFonts w:ascii="Times New Roman" w:eastAsia="仿宋" w:hAnsi="Times New Roman" w:cs="Times New Roman"/>
          <w:sz w:val="24"/>
          <w:szCs w:val="24"/>
        </w:rPr>
        <w:t xml:space="preserve">Standard Terms of Compliance Protection without prior </w:t>
      </w:r>
      <w:r w:rsidRPr="007B0547">
        <w:rPr>
          <w:rFonts w:ascii="Times New Roman" w:eastAsia="仿宋" w:hAnsi="Times New Roman" w:cs="Times New Roman"/>
          <w:sz w:val="24"/>
          <w:szCs w:val="24"/>
        </w:rPr>
        <w:t xml:space="preserve">approval of the Company’s </w:t>
      </w:r>
      <w:r w:rsidR="00B75600" w:rsidRPr="007B0547">
        <w:rPr>
          <w:rFonts w:ascii="Times New Roman" w:eastAsia="仿宋" w:hAnsi="Times New Roman" w:cs="Times New Roman"/>
          <w:sz w:val="24"/>
          <w:szCs w:val="24"/>
        </w:rPr>
        <w:t xml:space="preserve">Chief Compliance </w:t>
      </w:r>
      <w:r w:rsidR="00AC017B" w:rsidRPr="007B0547">
        <w:rPr>
          <w:rFonts w:ascii="Times New Roman" w:eastAsia="仿宋" w:hAnsi="Times New Roman" w:cs="Times New Roman"/>
          <w:sz w:val="24"/>
          <w:szCs w:val="24"/>
        </w:rPr>
        <w:lastRenderedPageBreak/>
        <w:t>Officer</w:t>
      </w:r>
      <w:r w:rsidR="00062638" w:rsidRPr="007B0547">
        <w:rPr>
          <w:rFonts w:ascii="Times New Roman" w:eastAsia="仿宋" w:hAnsi="Times New Roman" w:cs="Times New Roman"/>
          <w:sz w:val="24"/>
          <w:szCs w:val="24"/>
        </w:rPr>
        <w:t>.</w:t>
      </w:r>
    </w:p>
    <w:p w14:paraId="3AB51AFD" w14:textId="6D0D8F42" w:rsidR="00062638" w:rsidRPr="007B0547" w:rsidRDefault="00F67DC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According to the result of contract review, the Appropriate Compliance Department </w:t>
      </w:r>
      <w:r w:rsidR="00925002" w:rsidRPr="007B0547">
        <w:rPr>
          <w:rFonts w:ascii="Times New Roman" w:eastAsia="仿宋" w:hAnsi="Times New Roman" w:cs="Times New Roman"/>
          <w:sz w:val="24"/>
          <w:szCs w:val="24"/>
        </w:rPr>
        <w:t>of the Company and its</w:t>
      </w:r>
      <w:r w:rsidR="00890488" w:rsidRPr="007B0547">
        <w:rPr>
          <w:rFonts w:ascii="Times New Roman" w:eastAsia="仿宋" w:hAnsi="Times New Roman" w:cs="Times New Roman"/>
          <w:sz w:val="24"/>
          <w:szCs w:val="24"/>
        </w:rPr>
        <w:t xml:space="preserve"> </w:t>
      </w:r>
      <w:proofErr w:type="spellStart"/>
      <w:r w:rsidR="00484F3E">
        <w:rPr>
          <w:rFonts w:ascii="Times New Roman" w:eastAsia="仿宋" w:hAnsi="Times New Roman" w:cs="Times New Roman"/>
          <w:sz w:val="24"/>
          <w:szCs w:val="24"/>
        </w:rPr>
        <w:t>Subsidairies</w:t>
      </w:r>
      <w:proofErr w:type="spellEnd"/>
      <w:r w:rsidR="00890488" w:rsidRPr="007B0547">
        <w:rPr>
          <w:rFonts w:ascii="Times New Roman" w:eastAsia="仿宋" w:hAnsi="Times New Roman" w:cs="Times New Roman"/>
          <w:sz w:val="24"/>
          <w:szCs w:val="24"/>
        </w:rPr>
        <w:t xml:space="preserve"> </w:t>
      </w:r>
      <w:r w:rsidRPr="007B0547">
        <w:rPr>
          <w:rFonts w:ascii="Times New Roman" w:eastAsia="仿宋" w:hAnsi="Times New Roman" w:cs="Times New Roman"/>
          <w:sz w:val="24"/>
          <w:szCs w:val="24"/>
        </w:rPr>
        <w:t xml:space="preserve">shall assess the potential compliance risks in the contract, require any additional preventative measures, </w:t>
      </w:r>
      <w:r w:rsidR="00925002" w:rsidRPr="007B0547">
        <w:rPr>
          <w:rFonts w:ascii="Times New Roman" w:eastAsia="仿宋" w:hAnsi="Times New Roman" w:cs="Times New Roman"/>
          <w:sz w:val="24"/>
          <w:szCs w:val="24"/>
        </w:rPr>
        <w:t>make such suggestions</w:t>
      </w:r>
      <w:r w:rsidRPr="007B0547">
        <w:rPr>
          <w:rFonts w:ascii="Times New Roman" w:eastAsia="仿宋" w:hAnsi="Times New Roman" w:cs="Times New Roman"/>
          <w:sz w:val="24"/>
          <w:szCs w:val="24"/>
        </w:rPr>
        <w:t xml:space="preserve"> </w:t>
      </w:r>
      <w:r w:rsidR="00925002" w:rsidRPr="007B0547">
        <w:rPr>
          <w:rFonts w:ascii="Times New Roman" w:eastAsia="仿宋" w:hAnsi="Times New Roman" w:cs="Times New Roman"/>
          <w:sz w:val="24"/>
          <w:szCs w:val="24"/>
        </w:rPr>
        <w:t xml:space="preserve">as modifications, supplements or not signing the contract, </w:t>
      </w:r>
      <w:r w:rsidRPr="007B0547">
        <w:rPr>
          <w:rFonts w:ascii="Times New Roman" w:eastAsia="仿宋" w:hAnsi="Times New Roman" w:cs="Times New Roman"/>
          <w:sz w:val="24"/>
          <w:szCs w:val="24"/>
        </w:rPr>
        <w:t xml:space="preserve">and notify the </w:t>
      </w:r>
      <w:r w:rsidR="00925002" w:rsidRPr="007B0547">
        <w:rPr>
          <w:rFonts w:ascii="Times New Roman" w:eastAsia="仿宋" w:hAnsi="Times New Roman" w:cs="Times New Roman"/>
          <w:sz w:val="24"/>
          <w:szCs w:val="24"/>
        </w:rPr>
        <w:t xml:space="preserve">Business Department </w:t>
      </w:r>
      <w:r w:rsidRPr="007B0547">
        <w:rPr>
          <w:rFonts w:ascii="Times New Roman" w:eastAsia="仿宋" w:hAnsi="Times New Roman" w:cs="Times New Roman"/>
          <w:sz w:val="24"/>
          <w:szCs w:val="24"/>
        </w:rPr>
        <w:t xml:space="preserve">of </w:t>
      </w:r>
      <w:r w:rsidR="00925002" w:rsidRPr="007B0547">
        <w:rPr>
          <w:rFonts w:ascii="Times New Roman" w:eastAsia="仿宋" w:hAnsi="Times New Roman" w:cs="Times New Roman"/>
          <w:sz w:val="24"/>
          <w:szCs w:val="24"/>
        </w:rPr>
        <w:t>its</w:t>
      </w:r>
      <w:r w:rsidRPr="007B0547">
        <w:rPr>
          <w:rFonts w:ascii="Times New Roman" w:eastAsia="仿宋" w:hAnsi="Times New Roman" w:cs="Times New Roman"/>
          <w:sz w:val="24"/>
          <w:szCs w:val="24"/>
        </w:rPr>
        <w:t xml:space="preserve"> advice</w:t>
      </w:r>
      <w:r w:rsidR="00925002" w:rsidRPr="007B0547">
        <w:rPr>
          <w:rFonts w:ascii="Times New Roman" w:eastAsia="仿宋" w:hAnsi="Times New Roman" w:cs="Times New Roman"/>
          <w:sz w:val="24"/>
          <w:szCs w:val="24"/>
        </w:rPr>
        <w:t>s</w:t>
      </w:r>
      <w:r w:rsidRPr="007B0547">
        <w:rPr>
          <w:rFonts w:ascii="Times New Roman" w:eastAsia="仿宋" w:hAnsi="Times New Roman" w:cs="Times New Roman"/>
          <w:sz w:val="24"/>
          <w:szCs w:val="24"/>
        </w:rPr>
        <w:t xml:space="preserve"> and decisions. If the </w:t>
      </w:r>
      <w:r w:rsidR="00925002" w:rsidRPr="007B0547">
        <w:rPr>
          <w:rFonts w:ascii="Times New Roman" w:eastAsia="仿宋" w:hAnsi="Times New Roman" w:cs="Times New Roman"/>
          <w:sz w:val="24"/>
          <w:szCs w:val="24"/>
        </w:rPr>
        <w:t xml:space="preserve">Business Department </w:t>
      </w:r>
      <w:r w:rsidRPr="007B0547">
        <w:rPr>
          <w:rFonts w:ascii="Times New Roman" w:eastAsia="仿宋" w:hAnsi="Times New Roman" w:cs="Times New Roman"/>
          <w:sz w:val="24"/>
          <w:szCs w:val="24"/>
        </w:rPr>
        <w:t xml:space="preserve">refuses or fails to take the advice or to follow any decision for any reason, the Appropriate Compliance </w:t>
      </w:r>
      <w:r w:rsidR="00925002" w:rsidRPr="007B0547">
        <w:rPr>
          <w:rFonts w:ascii="Times New Roman" w:eastAsia="仿宋" w:hAnsi="Times New Roman" w:cs="Times New Roman"/>
          <w:sz w:val="24"/>
          <w:szCs w:val="24"/>
        </w:rPr>
        <w:t xml:space="preserve">Department </w:t>
      </w:r>
      <w:r w:rsidRPr="007B0547">
        <w:rPr>
          <w:rFonts w:ascii="Times New Roman" w:eastAsia="仿宋" w:hAnsi="Times New Roman" w:cs="Times New Roman"/>
          <w:sz w:val="24"/>
          <w:szCs w:val="24"/>
        </w:rPr>
        <w:t xml:space="preserve">shall </w:t>
      </w:r>
      <w:r w:rsidR="00925002" w:rsidRPr="007B0547">
        <w:rPr>
          <w:rFonts w:ascii="Times New Roman" w:eastAsia="仿宋" w:hAnsi="Times New Roman" w:cs="Times New Roman"/>
          <w:sz w:val="24"/>
          <w:szCs w:val="24"/>
        </w:rPr>
        <w:t xml:space="preserve">firstly consult with the Business Department to reach consensus. If they still cannot reach consensus through consultation, the Appropriate Compliance Department shall </w:t>
      </w:r>
      <w:r w:rsidRPr="007B0547">
        <w:rPr>
          <w:rFonts w:ascii="Times New Roman" w:eastAsia="仿宋" w:hAnsi="Times New Roman" w:cs="Times New Roman"/>
          <w:sz w:val="24"/>
          <w:szCs w:val="24"/>
        </w:rPr>
        <w:t xml:space="preserve">promptly report </w:t>
      </w:r>
      <w:r w:rsidR="00925002" w:rsidRPr="007B0547">
        <w:rPr>
          <w:rFonts w:ascii="Times New Roman" w:eastAsia="仿宋" w:hAnsi="Times New Roman" w:cs="Times New Roman"/>
          <w:sz w:val="24"/>
          <w:szCs w:val="24"/>
        </w:rPr>
        <w:t>the same</w:t>
      </w:r>
      <w:r w:rsidRPr="007B0547">
        <w:rPr>
          <w:rFonts w:ascii="Times New Roman" w:eastAsia="仿宋" w:hAnsi="Times New Roman" w:cs="Times New Roman"/>
          <w:sz w:val="24"/>
          <w:szCs w:val="24"/>
        </w:rPr>
        <w:t xml:space="preserve"> to the</w:t>
      </w:r>
      <w:r w:rsidR="00925002" w:rsidRPr="007B0547">
        <w:rPr>
          <w:rFonts w:ascii="Times New Roman" w:eastAsia="仿宋" w:hAnsi="Times New Roman" w:cs="Times New Roman"/>
          <w:sz w:val="24"/>
          <w:szCs w:val="24"/>
        </w:rPr>
        <w:t xml:space="preserve"> deputy general manager of the Business Department under the management of this level and the</w:t>
      </w:r>
      <w:r w:rsidRPr="007B0547">
        <w:rPr>
          <w:rFonts w:ascii="Times New Roman" w:eastAsia="仿宋" w:hAnsi="Times New Roman" w:cs="Times New Roman"/>
          <w:sz w:val="24"/>
          <w:szCs w:val="24"/>
        </w:rPr>
        <w:t xml:space="preserve"> </w:t>
      </w:r>
      <w:r w:rsidR="00B75600" w:rsidRPr="007B0547">
        <w:rPr>
          <w:rFonts w:ascii="Times New Roman" w:eastAsia="仿宋" w:hAnsi="Times New Roman" w:cs="Times New Roman"/>
          <w:sz w:val="24"/>
          <w:szCs w:val="24"/>
        </w:rPr>
        <w:t xml:space="preserve">Chief Compliance </w:t>
      </w:r>
      <w:r w:rsidR="00925002" w:rsidRPr="007B0547">
        <w:rPr>
          <w:rFonts w:ascii="Times New Roman" w:eastAsia="仿宋" w:hAnsi="Times New Roman" w:cs="Times New Roman"/>
          <w:sz w:val="24"/>
          <w:szCs w:val="24"/>
        </w:rPr>
        <w:t>Officer of the Company</w:t>
      </w:r>
      <w:r w:rsidR="00890488" w:rsidRPr="007B0547">
        <w:rPr>
          <w:rFonts w:ascii="Times New Roman" w:eastAsia="仿宋" w:hAnsi="Times New Roman" w:cs="Times New Roman"/>
          <w:sz w:val="24"/>
          <w:szCs w:val="24"/>
        </w:rPr>
        <w:t>.</w:t>
      </w:r>
    </w:p>
    <w:p w14:paraId="50D92A0F" w14:textId="215995AD"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Contract compliance review under th</w:t>
      </w:r>
      <w:r w:rsidR="00F40CE8">
        <w:rPr>
          <w:rFonts w:ascii="Times New Roman" w:eastAsia="仿宋" w:hAnsi="Times New Roman" w:cs="Times New Roman"/>
          <w:sz w:val="24"/>
          <w:szCs w:val="24"/>
        </w:rPr>
        <w:t>is</w:t>
      </w:r>
      <w:r w:rsidRPr="007B0547">
        <w:rPr>
          <w:rFonts w:ascii="Times New Roman" w:eastAsia="仿宋" w:hAnsi="Times New Roman" w:cs="Times New Roman"/>
          <w:sz w:val="24"/>
          <w:szCs w:val="24"/>
        </w:rPr>
        <w:t xml:space="preserve"> Rule</w:t>
      </w:r>
      <w:r w:rsidR="0051538C" w:rsidRPr="007B0547">
        <w:rPr>
          <w:rFonts w:ascii="Times New Roman" w:eastAsia="仿宋" w:hAnsi="Times New Roman" w:cs="Times New Roman"/>
          <w:sz w:val="24"/>
          <w:szCs w:val="24"/>
        </w:rPr>
        <w:t>s</w:t>
      </w:r>
      <w:r w:rsidRPr="007B0547">
        <w:rPr>
          <w:rFonts w:ascii="Times New Roman" w:eastAsia="仿宋" w:hAnsi="Times New Roman" w:cs="Times New Roman"/>
          <w:sz w:val="24"/>
          <w:szCs w:val="24"/>
        </w:rPr>
        <w:t xml:space="preserve"> is parallel to </w:t>
      </w:r>
      <w:r w:rsidR="00300B2C" w:rsidRPr="007B0547">
        <w:rPr>
          <w:rFonts w:ascii="Times New Roman" w:eastAsia="仿宋" w:hAnsi="Times New Roman" w:cs="Times New Roman"/>
          <w:sz w:val="24"/>
          <w:szCs w:val="24"/>
        </w:rPr>
        <w:t xml:space="preserve">the </w:t>
      </w:r>
      <w:r w:rsidRPr="007B0547">
        <w:rPr>
          <w:rFonts w:ascii="Times New Roman" w:eastAsia="仿宋" w:hAnsi="Times New Roman" w:cs="Times New Roman"/>
          <w:sz w:val="24"/>
          <w:szCs w:val="24"/>
        </w:rPr>
        <w:t>contract</w:t>
      </w:r>
      <w:r w:rsidR="0051538C" w:rsidRPr="007B0547">
        <w:rPr>
          <w:rFonts w:ascii="Times New Roman" w:eastAsia="仿宋" w:hAnsi="Times New Roman" w:cs="Times New Roman"/>
          <w:sz w:val="24"/>
          <w:szCs w:val="24"/>
        </w:rPr>
        <w:t xml:space="preserve"> approval procedures </w:t>
      </w:r>
      <w:r w:rsidRPr="007B0547">
        <w:rPr>
          <w:rFonts w:ascii="Times New Roman" w:eastAsia="仿宋" w:hAnsi="Times New Roman" w:cs="Times New Roman"/>
          <w:sz w:val="24"/>
          <w:szCs w:val="24"/>
        </w:rPr>
        <w:t xml:space="preserve">required under the business, legal and </w:t>
      </w:r>
      <w:r w:rsidR="00803AE7" w:rsidRPr="007B0547">
        <w:rPr>
          <w:rFonts w:ascii="Times New Roman" w:eastAsia="仿宋" w:hAnsi="Times New Roman" w:cs="Times New Roman"/>
          <w:sz w:val="24"/>
          <w:szCs w:val="24"/>
        </w:rPr>
        <w:t>compliance p</w:t>
      </w:r>
      <w:r w:rsidRPr="007B0547">
        <w:rPr>
          <w:rFonts w:ascii="Times New Roman" w:eastAsia="仿宋" w:hAnsi="Times New Roman" w:cs="Times New Roman"/>
          <w:sz w:val="24"/>
          <w:szCs w:val="24"/>
        </w:rPr>
        <w:t>olicies</w:t>
      </w:r>
      <w:r w:rsidR="00803AE7" w:rsidRPr="007B0547">
        <w:rPr>
          <w:rFonts w:ascii="Times New Roman" w:eastAsia="仿宋" w:hAnsi="Times New Roman" w:cs="Times New Roman"/>
          <w:sz w:val="24"/>
          <w:szCs w:val="24"/>
        </w:rPr>
        <w:t xml:space="preserve"> of the Company and its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w:t>
      </w:r>
      <w:r w:rsidR="00803AE7" w:rsidRPr="007B0547">
        <w:rPr>
          <w:rFonts w:ascii="Times New Roman" w:eastAsia="仿宋" w:hAnsi="Times New Roman" w:cs="Times New Roman"/>
          <w:sz w:val="24"/>
          <w:szCs w:val="24"/>
        </w:rPr>
        <w:t xml:space="preserve"> </w:t>
      </w:r>
      <w:r w:rsidR="00F47DCC" w:rsidRPr="007B0547">
        <w:rPr>
          <w:rFonts w:ascii="Times New Roman" w:eastAsia="仿宋" w:hAnsi="Times New Roman" w:cs="Times New Roman"/>
          <w:sz w:val="24"/>
          <w:szCs w:val="24"/>
        </w:rPr>
        <w:t>Where there is any different provision, the more rigid provision shall apply.</w:t>
      </w:r>
    </w:p>
    <w:p w14:paraId="362F6C99" w14:textId="77777777" w:rsidR="00062638" w:rsidRPr="007B0547" w:rsidRDefault="00062638" w:rsidP="007B0547">
      <w:pPr>
        <w:pStyle w:val="af7"/>
        <w:spacing w:beforeLines="50" w:before="156" w:afterLines="50" w:after="156"/>
        <w:ind w:left="480" w:firstLineChars="0" w:firstLine="0"/>
        <w:rPr>
          <w:rFonts w:ascii="Times New Roman" w:eastAsia="仿宋" w:hAnsi="Times New Roman" w:cs="Times New Roman"/>
          <w:sz w:val="24"/>
          <w:szCs w:val="24"/>
        </w:rPr>
      </w:pPr>
    </w:p>
    <w:p w14:paraId="5465F9AE" w14:textId="2835DB1C" w:rsidR="00062638" w:rsidRPr="007B0547" w:rsidRDefault="00062638" w:rsidP="007B0547">
      <w:pPr>
        <w:pStyle w:val="af7"/>
        <w:widowControl/>
        <w:numPr>
          <w:ilvl w:val="0"/>
          <w:numId w:val="79"/>
        </w:numPr>
        <w:autoSpaceDE w:val="0"/>
        <w:autoSpaceDN w:val="0"/>
        <w:adjustRightInd w:val="0"/>
        <w:spacing w:beforeLines="50" w:before="156" w:afterLines="50" w:after="156"/>
        <w:ind w:firstLineChars="0"/>
        <w:jc w:val="center"/>
        <w:rPr>
          <w:rFonts w:ascii="Times New Roman" w:hAnsi="Times New Roman" w:cs="Times New Roman"/>
          <w:b/>
          <w:sz w:val="24"/>
          <w:szCs w:val="24"/>
        </w:rPr>
      </w:pPr>
      <w:r w:rsidRPr="007B0547">
        <w:rPr>
          <w:rFonts w:ascii="Times New Roman" w:hAnsi="Times New Roman" w:cs="Times New Roman"/>
          <w:b/>
          <w:sz w:val="24"/>
          <w:szCs w:val="24"/>
        </w:rPr>
        <w:t xml:space="preserve"> </w:t>
      </w:r>
      <w:r w:rsidR="006A7484" w:rsidRPr="007B0547">
        <w:rPr>
          <w:rFonts w:ascii="Times New Roman" w:hAnsi="Times New Roman" w:cs="Times New Roman"/>
          <w:b/>
          <w:sz w:val="24"/>
          <w:szCs w:val="24"/>
        </w:rPr>
        <w:t xml:space="preserve">COMPLIANCE SUPERVISION OVER </w:t>
      </w:r>
      <w:r w:rsidRPr="007B0547">
        <w:rPr>
          <w:rFonts w:ascii="Times New Roman" w:hAnsi="Times New Roman" w:cs="Times New Roman"/>
          <w:b/>
          <w:sz w:val="24"/>
          <w:szCs w:val="24"/>
        </w:rPr>
        <w:t>CONTRACT</w:t>
      </w:r>
      <w:r w:rsidR="006A7484" w:rsidRPr="007B0547">
        <w:rPr>
          <w:rFonts w:ascii="Times New Roman" w:hAnsi="Times New Roman" w:cs="Times New Roman"/>
          <w:b/>
          <w:sz w:val="24"/>
          <w:szCs w:val="24"/>
        </w:rPr>
        <w:t xml:space="preserve"> CONTENTS</w:t>
      </w:r>
      <w:r w:rsidRPr="007B0547">
        <w:rPr>
          <w:rFonts w:ascii="Times New Roman" w:hAnsi="Times New Roman" w:cs="Times New Roman"/>
          <w:b/>
          <w:sz w:val="24"/>
          <w:szCs w:val="24"/>
        </w:rPr>
        <w:t xml:space="preserve"> AND PERFORMANCE</w:t>
      </w:r>
    </w:p>
    <w:p w14:paraId="672868B7" w14:textId="04CFCCCB" w:rsidR="00062638" w:rsidRPr="007B0547" w:rsidRDefault="009B07E6"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After a </w:t>
      </w:r>
      <w:r w:rsidR="00062638" w:rsidRPr="007B0547">
        <w:rPr>
          <w:rFonts w:ascii="Times New Roman" w:eastAsia="仿宋" w:hAnsi="Times New Roman" w:cs="Times New Roman"/>
          <w:sz w:val="24"/>
          <w:szCs w:val="24"/>
        </w:rPr>
        <w:t>contract</w:t>
      </w:r>
      <w:r w:rsidRPr="007B0547">
        <w:rPr>
          <w:rFonts w:ascii="Times New Roman" w:eastAsia="仿宋" w:hAnsi="Times New Roman" w:cs="Times New Roman"/>
          <w:sz w:val="24"/>
          <w:szCs w:val="24"/>
        </w:rPr>
        <w:t xml:space="preserve"> i</w:t>
      </w:r>
      <w:r w:rsidR="00062638" w:rsidRPr="007B0547">
        <w:rPr>
          <w:rFonts w:ascii="Times New Roman" w:eastAsia="仿宋" w:hAnsi="Times New Roman" w:cs="Times New Roman"/>
          <w:sz w:val="24"/>
          <w:szCs w:val="24"/>
        </w:rPr>
        <w:t xml:space="preserve">s </w:t>
      </w:r>
      <w:r w:rsidRPr="007B0547">
        <w:rPr>
          <w:rFonts w:ascii="Times New Roman" w:eastAsia="仿宋" w:hAnsi="Times New Roman" w:cs="Times New Roman"/>
          <w:sz w:val="24"/>
          <w:szCs w:val="24"/>
        </w:rPr>
        <w:t>entered into and becomes</w:t>
      </w:r>
      <w:r w:rsidR="0090148B" w:rsidRPr="007B0547">
        <w:rPr>
          <w:rFonts w:ascii="Times New Roman" w:eastAsia="仿宋" w:hAnsi="Times New Roman" w:cs="Times New Roman"/>
          <w:sz w:val="24"/>
          <w:szCs w:val="24"/>
        </w:rPr>
        <w:t xml:space="preserve"> effect</w:t>
      </w:r>
      <w:r w:rsidRPr="007B0547">
        <w:rPr>
          <w:rFonts w:ascii="Times New Roman" w:eastAsia="仿宋" w:hAnsi="Times New Roman" w:cs="Times New Roman"/>
          <w:sz w:val="24"/>
          <w:szCs w:val="24"/>
        </w:rPr>
        <w:t>,</w:t>
      </w:r>
      <w:r w:rsidRPr="007B0547" w:rsidDel="009B07E6">
        <w:rPr>
          <w:rFonts w:ascii="Times New Roman" w:eastAsia="仿宋" w:hAnsi="Times New Roman" w:cs="Times New Roman"/>
          <w:sz w:val="24"/>
          <w:szCs w:val="24"/>
        </w:rPr>
        <w:t xml:space="preserve"> </w:t>
      </w:r>
      <w:r w:rsidRPr="007B0547">
        <w:rPr>
          <w:rFonts w:ascii="Times New Roman" w:eastAsia="仿宋" w:hAnsi="Times New Roman" w:cs="Times New Roman"/>
          <w:sz w:val="24"/>
          <w:szCs w:val="24"/>
        </w:rPr>
        <w:t>a</w:t>
      </w:r>
      <w:r w:rsidR="00062638" w:rsidRPr="007B0547">
        <w:rPr>
          <w:rFonts w:ascii="Times New Roman" w:eastAsia="仿宋" w:hAnsi="Times New Roman" w:cs="Times New Roman"/>
          <w:sz w:val="24"/>
          <w:szCs w:val="24"/>
        </w:rPr>
        <w:t xml:space="preserve">ll obligations under the contract must be strictly performed, and rights under the contract must also be </w:t>
      </w:r>
      <w:r w:rsidRPr="007B0547">
        <w:rPr>
          <w:rFonts w:ascii="Times New Roman" w:eastAsia="仿宋" w:hAnsi="Times New Roman" w:cs="Times New Roman"/>
          <w:sz w:val="24"/>
          <w:szCs w:val="24"/>
        </w:rPr>
        <w:t xml:space="preserve">legally </w:t>
      </w:r>
      <w:r w:rsidR="00062638" w:rsidRPr="007B0547">
        <w:rPr>
          <w:rFonts w:ascii="Times New Roman" w:eastAsia="仿宋" w:hAnsi="Times New Roman" w:cs="Times New Roman"/>
          <w:sz w:val="24"/>
          <w:szCs w:val="24"/>
        </w:rPr>
        <w:t xml:space="preserve">exercised </w:t>
      </w:r>
      <w:r w:rsidR="0090148B" w:rsidRPr="007B0547">
        <w:rPr>
          <w:rFonts w:ascii="Times New Roman" w:eastAsia="仿宋" w:hAnsi="Times New Roman" w:cs="Times New Roman"/>
          <w:sz w:val="24"/>
          <w:szCs w:val="24"/>
        </w:rPr>
        <w:t xml:space="preserve">by the </w:t>
      </w:r>
      <w:r w:rsidRPr="007B0547">
        <w:rPr>
          <w:rFonts w:ascii="Times New Roman" w:eastAsia="仿宋" w:hAnsi="Times New Roman" w:cs="Times New Roman"/>
          <w:sz w:val="24"/>
          <w:szCs w:val="24"/>
        </w:rPr>
        <w:t xml:space="preserve">Business Department </w:t>
      </w:r>
      <w:r w:rsidR="0090148B" w:rsidRPr="007B0547">
        <w:rPr>
          <w:rFonts w:ascii="Times New Roman" w:eastAsia="仿宋" w:hAnsi="Times New Roman" w:cs="Times New Roman"/>
          <w:sz w:val="24"/>
          <w:szCs w:val="24"/>
        </w:rPr>
        <w:t xml:space="preserve">of </w:t>
      </w:r>
      <w:r w:rsidRPr="007B0547">
        <w:rPr>
          <w:rFonts w:ascii="Times New Roman" w:eastAsia="仿宋" w:hAnsi="Times New Roman" w:cs="Times New Roman"/>
          <w:sz w:val="24"/>
          <w:szCs w:val="24"/>
        </w:rPr>
        <w:t xml:space="preserve">the Company and its </w:t>
      </w:r>
      <w:proofErr w:type="spellStart"/>
      <w:r w:rsidR="00484F3E">
        <w:rPr>
          <w:rFonts w:ascii="Times New Roman" w:eastAsia="仿宋" w:hAnsi="Times New Roman" w:cs="Times New Roman"/>
          <w:sz w:val="24"/>
          <w:szCs w:val="24"/>
        </w:rPr>
        <w:t>Subsidairies</w:t>
      </w:r>
      <w:proofErr w:type="spellEnd"/>
      <w:r w:rsidR="00062638" w:rsidRPr="007B0547">
        <w:rPr>
          <w:rFonts w:ascii="Times New Roman" w:eastAsia="仿宋" w:hAnsi="Times New Roman" w:cs="Times New Roman"/>
          <w:sz w:val="24"/>
          <w:szCs w:val="24"/>
        </w:rPr>
        <w:t>.</w:t>
      </w:r>
    </w:p>
    <w:p w14:paraId="144632E3" w14:textId="5E51B879"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After the contract has been signed and come into effect, the </w:t>
      </w:r>
      <w:r w:rsidR="009B07E6" w:rsidRPr="007B0547">
        <w:rPr>
          <w:rFonts w:ascii="Times New Roman" w:eastAsia="仿宋" w:hAnsi="Times New Roman" w:cs="Times New Roman"/>
          <w:sz w:val="24"/>
          <w:szCs w:val="24"/>
        </w:rPr>
        <w:t>Appropriate Compliance Depart</w:t>
      </w:r>
      <w:r w:rsidRPr="007B0547">
        <w:rPr>
          <w:rFonts w:ascii="Times New Roman" w:eastAsia="仿宋" w:hAnsi="Times New Roman" w:cs="Times New Roman"/>
          <w:sz w:val="24"/>
          <w:szCs w:val="24"/>
        </w:rPr>
        <w:t xml:space="preserve">ment should reasonably monitor the contract </w:t>
      </w:r>
      <w:r w:rsidR="009B07E6" w:rsidRPr="007B0547">
        <w:rPr>
          <w:rFonts w:ascii="Times New Roman" w:eastAsia="仿宋" w:hAnsi="Times New Roman" w:cs="Times New Roman"/>
          <w:sz w:val="24"/>
          <w:szCs w:val="24"/>
        </w:rPr>
        <w:t xml:space="preserve">performance </w:t>
      </w:r>
      <w:r w:rsidRPr="007B0547">
        <w:rPr>
          <w:rFonts w:ascii="Times New Roman" w:eastAsia="仿宋" w:hAnsi="Times New Roman" w:cs="Times New Roman"/>
          <w:sz w:val="24"/>
          <w:szCs w:val="24"/>
        </w:rPr>
        <w:t xml:space="preserve">on a regular basis, through sampling or other method of review. Any compliance issues found in contract performance must be promptly reported </w:t>
      </w:r>
      <w:r w:rsidR="00FA73DB" w:rsidRPr="007B0547">
        <w:rPr>
          <w:rFonts w:ascii="Times New Roman" w:eastAsia="仿宋" w:hAnsi="Times New Roman" w:cs="Times New Roman"/>
          <w:sz w:val="24"/>
          <w:szCs w:val="24"/>
        </w:rPr>
        <w:t xml:space="preserve">by the Appropriate Compliance Department </w:t>
      </w:r>
      <w:r w:rsidRPr="007B0547">
        <w:rPr>
          <w:rFonts w:ascii="Times New Roman" w:eastAsia="仿宋" w:hAnsi="Times New Roman" w:cs="Times New Roman"/>
          <w:sz w:val="24"/>
          <w:szCs w:val="24"/>
        </w:rPr>
        <w:t xml:space="preserve">to the Vice General Manager </w:t>
      </w:r>
      <w:r w:rsidR="0090148B" w:rsidRPr="007B0547">
        <w:rPr>
          <w:rFonts w:ascii="Times New Roman" w:eastAsia="仿宋" w:hAnsi="Times New Roman" w:cs="Times New Roman"/>
          <w:sz w:val="24"/>
          <w:szCs w:val="24"/>
        </w:rPr>
        <w:t xml:space="preserve">in charge of the </w:t>
      </w:r>
      <w:r w:rsidR="00FA73DB" w:rsidRPr="007B0547">
        <w:rPr>
          <w:rFonts w:ascii="Times New Roman" w:eastAsia="仿宋" w:hAnsi="Times New Roman" w:cs="Times New Roman"/>
          <w:sz w:val="24"/>
          <w:szCs w:val="24"/>
        </w:rPr>
        <w:t>Business Department under the management of this level</w:t>
      </w:r>
      <w:r w:rsidR="00F03125" w:rsidRPr="007B0547">
        <w:rPr>
          <w:rFonts w:ascii="Times New Roman" w:eastAsia="仿宋" w:hAnsi="Times New Roman" w:cs="Times New Roman"/>
          <w:sz w:val="24"/>
          <w:szCs w:val="24"/>
        </w:rPr>
        <w:t xml:space="preserve">, </w:t>
      </w:r>
      <w:r w:rsidR="0090148B" w:rsidRPr="007B0547">
        <w:rPr>
          <w:rFonts w:ascii="Times New Roman" w:eastAsia="仿宋" w:hAnsi="Times New Roman" w:cs="Times New Roman"/>
          <w:sz w:val="24"/>
          <w:szCs w:val="24"/>
        </w:rPr>
        <w:t xml:space="preserve">and </w:t>
      </w:r>
      <w:r w:rsidR="00FA73DB" w:rsidRPr="007B0547">
        <w:rPr>
          <w:rFonts w:ascii="Times New Roman" w:eastAsia="仿宋" w:hAnsi="Times New Roman" w:cs="Times New Roman"/>
          <w:sz w:val="24"/>
          <w:szCs w:val="24"/>
        </w:rPr>
        <w:t xml:space="preserve">the </w:t>
      </w:r>
      <w:r w:rsidR="00B75600" w:rsidRPr="007B0547">
        <w:rPr>
          <w:rFonts w:ascii="Times New Roman" w:eastAsia="仿宋" w:hAnsi="Times New Roman" w:cs="Times New Roman"/>
          <w:sz w:val="24"/>
          <w:szCs w:val="24"/>
        </w:rPr>
        <w:t xml:space="preserve">Chief Compliance </w:t>
      </w:r>
      <w:r w:rsidR="00FA73DB" w:rsidRPr="007B0547">
        <w:rPr>
          <w:rFonts w:ascii="Times New Roman" w:eastAsia="仿宋" w:hAnsi="Times New Roman" w:cs="Times New Roman"/>
          <w:sz w:val="24"/>
          <w:szCs w:val="24"/>
        </w:rPr>
        <w:t>Officer of the Company</w:t>
      </w:r>
      <w:r w:rsidRPr="007B0547">
        <w:rPr>
          <w:rFonts w:ascii="Times New Roman" w:eastAsia="仿宋" w:hAnsi="Times New Roman" w:cs="Times New Roman"/>
          <w:sz w:val="24"/>
          <w:szCs w:val="24"/>
        </w:rPr>
        <w:t>.</w:t>
      </w:r>
      <w:r w:rsidR="00FA73DB" w:rsidRPr="007B0547">
        <w:rPr>
          <w:rFonts w:ascii="Times New Roman" w:eastAsia="仿宋" w:hAnsi="Times New Roman" w:cs="Times New Roman"/>
          <w:sz w:val="24"/>
          <w:szCs w:val="24"/>
        </w:rPr>
        <w:t xml:space="preserve"> </w:t>
      </w:r>
    </w:p>
    <w:p w14:paraId="5AE927F3" w14:textId="3259CDE6" w:rsidR="00FA73DB" w:rsidRPr="007B0547" w:rsidRDefault="006F4B92" w:rsidP="007B0547">
      <w:pPr>
        <w:pStyle w:val="af7"/>
        <w:spacing w:beforeLines="50" w:before="156" w:afterLines="50" w:after="156"/>
        <w:ind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Any compliance issue that involves compliance risks shall be assessed and processed according to the risk level and approval process of the relevant business.</w:t>
      </w:r>
    </w:p>
    <w:p w14:paraId="5C782B66" w14:textId="125609C2" w:rsidR="006F4B92" w:rsidRPr="007B0547" w:rsidRDefault="00F74F02"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During the signing and performance of a contract, the following conducts are strictly prohibited:</w:t>
      </w:r>
    </w:p>
    <w:p w14:paraId="74DE61AC" w14:textId="43837999" w:rsidR="00F74F02" w:rsidRPr="007B0547" w:rsidRDefault="005A4CC0" w:rsidP="007B0547">
      <w:pPr>
        <w:pStyle w:val="af7"/>
        <w:numPr>
          <w:ilvl w:val="0"/>
          <w:numId w:val="113"/>
        </w:numPr>
        <w:spacing w:beforeLines="50" w:before="156" w:afterLines="50" w:after="156"/>
        <w:ind w:left="0" w:firstLineChars="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Failure to sign a written contract as required with any entity other than those of each unit or failure to </w:t>
      </w:r>
      <w:proofErr w:type="gramStart"/>
      <w:r w:rsidRPr="007B0547">
        <w:rPr>
          <w:rFonts w:ascii="Times New Roman" w:eastAsia="仿宋" w:hAnsi="Times New Roman" w:cs="Times New Roman"/>
          <w:sz w:val="24"/>
          <w:szCs w:val="24"/>
        </w:rPr>
        <w:t>actual</w:t>
      </w:r>
      <w:r w:rsidR="004E600B" w:rsidRPr="007B0547">
        <w:rPr>
          <w:rFonts w:ascii="Times New Roman" w:eastAsia="仿宋" w:hAnsi="Times New Roman" w:cs="Times New Roman"/>
          <w:sz w:val="24"/>
          <w:szCs w:val="24"/>
        </w:rPr>
        <w:t>ly</w:t>
      </w:r>
      <w:r w:rsidRPr="007B0547">
        <w:rPr>
          <w:rFonts w:ascii="Times New Roman" w:eastAsia="仿宋" w:hAnsi="Times New Roman" w:cs="Times New Roman"/>
          <w:sz w:val="24"/>
          <w:szCs w:val="24"/>
        </w:rPr>
        <w:t xml:space="preserve"> perform</w:t>
      </w:r>
      <w:proofErr w:type="gramEnd"/>
      <w:r w:rsidRPr="007B0547">
        <w:rPr>
          <w:rFonts w:ascii="Times New Roman" w:eastAsia="仿宋" w:hAnsi="Times New Roman" w:cs="Times New Roman"/>
          <w:sz w:val="24"/>
          <w:szCs w:val="24"/>
        </w:rPr>
        <w:t xml:space="preserve"> the contract;</w:t>
      </w:r>
    </w:p>
    <w:p w14:paraId="33B969A1" w14:textId="4A918D21" w:rsidR="005A4CC0" w:rsidRPr="007B0547" w:rsidRDefault="005A4CC0" w:rsidP="007B0547">
      <w:pPr>
        <w:pStyle w:val="af7"/>
        <w:numPr>
          <w:ilvl w:val="0"/>
          <w:numId w:val="113"/>
        </w:numPr>
        <w:spacing w:beforeLines="50" w:before="156" w:afterLines="50" w:after="156"/>
        <w:ind w:left="0" w:firstLineChars="0" w:firstLine="480"/>
        <w:rPr>
          <w:rFonts w:ascii="Times New Roman" w:eastAsia="仿宋" w:hAnsi="Times New Roman" w:cs="Times New Roman"/>
          <w:sz w:val="24"/>
          <w:szCs w:val="24"/>
        </w:rPr>
      </w:pPr>
      <w:proofErr w:type="gramStart"/>
      <w:r w:rsidRPr="007B0547">
        <w:rPr>
          <w:rFonts w:ascii="Times New Roman" w:eastAsia="仿宋" w:hAnsi="Times New Roman" w:cs="Times New Roman"/>
          <w:sz w:val="24"/>
          <w:szCs w:val="24"/>
        </w:rPr>
        <w:t>Entering into</w:t>
      </w:r>
      <w:proofErr w:type="gramEnd"/>
      <w:r w:rsidRPr="007B0547">
        <w:rPr>
          <w:rFonts w:ascii="Times New Roman" w:eastAsia="仿宋" w:hAnsi="Times New Roman" w:cs="Times New Roman"/>
          <w:sz w:val="24"/>
          <w:szCs w:val="24"/>
        </w:rPr>
        <w:t xml:space="preserve"> a contract without going through the review and approval procedures as required;</w:t>
      </w:r>
    </w:p>
    <w:p w14:paraId="6B161E33" w14:textId="217DEC81" w:rsidR="005A4CC0" w:rsidRPr="007B0547" w:rsidRDefault="005A4CC0" w:rsidP="007B0547">
      <w:pPr>
        <w:pStyle w:val="af7"/>
        <w:numPr>
          <w:ilvl w:val="0"/>
          <w:numId w:val="113"/>
        </w:numPr>
        <w:spacing w:beforeLines="50" w:before="156" w:afterLines="50" w:after="156"/>
        <w:ind w:left="0" w:firstLineChars="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Failure to conduct the procedures for review and approval during modification, transfer, </w:t>
      </w:r>
      <w:proofErr w:type="gramStart"/>
      <w:r w:rsidRPr="007B0547">
        <w:rPr>
          <w:rFonts w:ascii="Times New Roman" w:eastAsia="仿宋" w:hAnsi="Times New Roman" w:cs="Times New Roman"/>
          <w:sz w:val="24"/>
          <w:szCs w:val="24"/>
        </w:rPr>
        <w:t>supplement</w:t>
      </w:r>
      <w:proofErr w:type="gramEnd"/>
      <w:r w:rsidRPr="007B0547">
        <w:rPr>
          <w:rFonts w:ascii="Times New Roman" w:eastAsia="仿宋" w:hAnsi="Times New Roman" w:cs="Times New Roman"/>
          <w:sz w:val="24"/>
          <w:szCs w:val="24"/>
        </w:rPr>
        <w:t xml:space="preserve"> and termination of a contract;</w:t>
      </w:r>
    </w:p>
    <w:p w14:paraId="243F0A61" w14:textId="19D3F9EA" w:rsidR="005A4CC0" w:rsidRPr="007B0547" w:rsidRDefault="00037E57" w:rsidP="007B0547">
      <w:pPr>
        <w:pStyle w:val="af7"/>
        <w:numPr>
          <w:ilvl w:val="0"/>
          <w:numId w:val="113"/>
        </w:numPr>
        <w:spacing w:beforeLines="50" w:before="156" w:afterLines="50" w:after="156"/>
        <w:ind w:left="0" w:firstLineChars="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lastRenderedPageBreak/>
        <w:t>The person signing the contract does not obtain the authorization or exceeds its scope of authorization;</w:t>
      </w:r>
    </w:p>
    <w:p w14:paraId="5D0166DC" w14:textId="6EE34952" w:rsidR="00037E57" w:rsidRPr="007B0547" w:rsidRDefault="00037E57" w:rsidP="007B0547">
      <w:pPr>
        <w:pStyle w:val="af7"/>
        <w:numPr>
          <w:ilvl w:val="0"/>
          <w:numId w:val="113"/>
        </w:numPr>
        <w:spacing w:beforeLines="50" w:before="156" w:afterLines="50" w:after="156"/>
        <w:ind w:left="0" w:firstLineChars="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The contract is not listed in the plan and the capital budget;</w:t>
      </w:r>
    </w:p>
    <w:p w14:paraId="20DD8FD3" w14:textId="08555AD1" w:rsidR="00037E57" w:rsidRPr="007B0547" w:rsidRDefault="00037E57" w:rsidP="007B0547">
      <w:pPr>
        <w:pStyle w:val="af7"/>
        <w:numPr>
          <w:ilvl w:val="0"/>
          <w:numId w:val="113"/>
        </w:numPr>
        <w:spacing w:beforeLines="50" w:before="156" w:afterLines="50" w:after="156"/>
        <w:ind w:left="0" w:firstLineChars="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The signature and seal of the contract do not comply with the requirements;</w:t>
      </w:r>
    </w:p>
    <w:p w14:paraId="2080CD6C" w14:textId="25DCB621" w:rsidR="00037E57" w:rsidRPr="007B0547" w:rsidRDefault="00037E57" w:rsidP="007B0547">
      <w:pPr>
        <w:pStyle w:val="af7"/>
        <w:numPr>
          <w:ilvl w:val="0"/>
          <w:numId w:val="113"/>
        </w:numPr>
        <w:spacing w:beforeLines="50" w:before="156" w:afterLines="50" w:after="156"/>
        <w:ind w:left="0" w:firstLineChars="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The subject that </w:t>
      </w:r>
      <w:proofErr w:type="gramStart"/>
      <w:r w:rsidRPr="007B0547">
        <w:rPr>
          <w:rFonts w:ascii="Times New Roman" w:eastAsia="仿宋" w:hAnsi="Times New Roman" w:cs="Times New Roman"/>
          <w:sz w:val="24"/>
          <w:szCs w:val="24"/>
        </w:rPr>
        <w:t>actually performs</w:t>
      </w:r>
      <w:proofErr w:type="gramEnd"/>
      <w:r w:rsidRPr="007B0547">
        <w:rPr>
          <w:rFonts w:ascii="Times New Roman" w:eastAsia="仿宋" w:hAnsi="Times New Roman" w:cs="Times New Roman"/>
          <w:sz w:val="24"/>
          <w:szCs w:val="24"/>
        </w:rPr>
        <w:t xml:space="preserve"> the contract is not consistent with </w:t>
      </w:r>
      <w:r w:rsidR="004E600B" w:rsidRPr="007B0547">
        <w:rPr>
          <w:rFonts w:ascii="Times New Roman" w:eastAsia="仿宋" w:hAnsi="Times New Roman" w:cs="Times New Roman"/>
          <w:sz w:val="24"/>
          <w:szCs w:val="24"/>
        </w:rPr>
        <w:t xml:space="preserve">the </w:t>
      </w:r>
      <w:r w:rsidRPr="007B0547">
        <w:rPr>
          <w:rFonts w:ascii="Times New Roman" w:eastAsia="仿宋" w:hAnsi="Times New Roman" w:cs="Times New Roman"/>
          <w:sz w:val="24"/>
          <w:szCs w:val="24"/>
        </w:rPr>
        <w:t>subject entering into the contract, or the contract violates laws and regulations, rules and regulations of each units or the provisions of the relevant clauses of the contract;</w:t>
      </w:r>
    </w:p>
    <w:p w14:paraId="58204FDB" w14:textId="32F02B0A" w:rsidR="00037E57" w:rsidRPr="007B0547" w:rsidRDefault="00037E57" w:rsidP="007B0547">
      <w:pPr>
        <w:pStyle w:val="af7"/>
        <w:numPr>
          <w:ilvl w:val="0"/>
          <w:numId w:val="113"/>
        </w:numPr>
        <w:spacing w:beforeLines="50" w:before="156" w:afterLines="50" w:after="156"/>
        <w:ind w:left="0" w:firstLineChars="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Other circumstances in violation of the rules and regulations of the Company and its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w:t>
      </w:r>
    </w:p>
    <w:p w14:paraId="641AF259" w14:textId="42AFE750" w:rsidR="00062638" w:rsidRPr="007B0547" w:rsidRDefault="00102F87"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A</w:t>
      </w:r>
      <w:r w:rsidR="00062638" w:rsidRPr="007B0547">
        <w:rPr>
          <w:rFonts w:ascii="Times New Roman" w:eastAsia="仿宋" w:hAnsi="Times New Roman" w:cs="Times New Roman"/>
          <w:sz w:val="24"/>
          <w:szCs w:val="24"/>
        </w:rPr>
        <w:t>ny objection letter or notification</w:t>
      </w:r>
      <w:r w:rsidR="0090148B" w:rsidRPr="007B0547">
        <w:rPr>
          <w:rFonts w:ascii="Times New Roman" w:eastAsia="仿宋" w:hAnsi="Times New Roman" w:cs="Times New Roman"/>
          <w:sz w:val="24"/>
          <w:szCs w:val="24"/>
        </w:rPr>
        <w:t xml:space="preserve"> associated with compliance management</w:t>
      </w:r>
      <w:r w:rsidR="00062638" w:rsidRPr="007B0547">
        <w:rPr>
          <w:rFonts w:ascii="Times New Roman" w:eastAsia="仿宋" w:hAnsi="Times New Roman" w:cs="Times New Roman"/>
          <w:sz w:val="24"/>
          <w:szCs w:val="24"/>
        </w:rPr>
        <w:t xml:space="preserve"> to the other party or parties to a contract, or </w:t>
      </w:r>
      <w:r w:rsidRPr="007B0547">
        <w:rPr>
          <w:rFonts w:ascii="Times New Roman" w:eastAsia="仿宋" w:hAnsi="Times New Roman" w:cs="Times New Roman"/>
          <w:sz w:val="24"/>
          <w:szCs w:val="24"/>
        </w:rPr>
        <w:t xml:space="preserve">any document </w:t>
      </w:r>
      <w:r w:rsidR="00062638" w:rsidRPr="007B0547">
        <w:rPr>
          <w:rFonts w:ascii="Times New Roman" w:eastAsia="仿宋" w:hAnsi="Times New Roman" w:cs="Times New Roman"/>
          <w:sz w:val="24"/>
          <w:szCs w:val="24"/>
        </w:rPr>
        <w:t xml:space="preserve">responding to any objections received from the other party or parties, </w:t>
      </w:r>
      <w:r w:rsidRPr="007B0547">
        <w:rPr>
          <w:rFonts w:ascii="Times New Roman" w:eastAsia="仿宋" w:hAnsi="Times New Roman" w:cs="Times New Roman"/>
          <w:sz w:val="24"/>
          <w:szCs w:val="24"/>
        </w:rPr>
        <w:t xml:space="preserve">or </w:t>
      </w:r>
      <w:r w:rsidR="00062638" w:rsidRPr="007B0547">
        <w:rPr>
          <w:rFonts w:ascii="Times New Roman" w:eastAsia="仿宋" w:hAnsi="Times New Roman" w:cs="Times New Roman"/>
          <w:sz w:val="24"/>
          <w:szCs w:val="24"/>
        </w:rPr>
        <w:t xml:space="preserve">the drafted objection or response </w:t>
      </w:r>
      <w:r w:rsidRPr="007B0547">
        <w:rPr>
          <w:rFonts w:ascii="Times New Roman" w:eastAsia="仿宋" w:hAnsi="Times New Roman" w:cs="Times New Roman"/>
          <w:sz w:val="24"/>
          <w:szCs w:val="24"/>
        </w:rPr>
        <w:t xml:space="preserve">by an employee shall </w:t>
      </w:r>
      <w:r w:rsidR="0090148B" w:rsidRPr="007B0547">
        <w:rPr>
          <w:rFonts w:ascii="Times New Roman" w:eastAsia="仿宋" w:hAnsi="Times New Roman" w:cs="Times New Roman"/>
          <w:sz w:val="24"/>
          <w:szCs w:val="24"/>
        </w:rPr>
        <w:t xml:space="preserve">be reported to the </w:t>
      </w:r>
      <w:r w:rsidRPr="007B0547">
        <w:rPr>
          <w:rFonts w:ascii="Times New Roman" w:eastAsia="仿宋" w:hAnsi="Times New Roman" w:cs="Times New Roman"/>
          <w:sz w:val="24"/>
          <w:szCs w:val="24"/>
        </w:rPr>
        <w:t>Business D</w:t>
      </w:r>
      <w:r w:rsidR="0090148B" w:rsidRPr="007B0547">
        <w:rPr>
          <w:rFonts w:ascii="Times New Roman" w:eastAsia="仿宋" w:hAnsi="Times New Roman" w:cs="Times New Roman"/>
          <w:sz w:val="24"/>
          <w:szCs w:val="24"/>
        </w:rPr>
        <w:t xml:space="preserve">epartment and </w:t>
      </w:r>
      <w:r w:rsidRPr="007B0547">
        <w:rPr>
          <w:rFonts w:ascii="Times New Roman" w:eastAsia="仿宋" w:hAnsi="Times New Roman" w:cs="Times New Roman"/>
          <w:sz w:val="24"/>
          <w:szCs w:val="24"/>
        </w:rPr>
        <w:t>filed with</w:t>
      </w:r>
      <w:r w:rsidR="0090148B" w:rsidRPr="007B0547">
        <w:rPr>
          <w:rFonts w:ascii="Times New Roman" w:eastAsia="仿宋" w:hAnsi="Times New Roman" w:cs="Times New Roman"/>
          <w:sz w:val="24"/>
          <w:szCs w:val="24"/>
        </w:rPr>
        <w:t xml:space="preserve"> </w:t>
      </w:r>
      <w:r w:rsidRPr="007B0547">
        <w:rPr>
          <w:rFonts w:ascii="Times New Roman" w:eastAsia="仿宋" w:hAnsi="Times New Roman" w:cs="Times New Roman"/>
          <w:sz w:val="24"/>
          <w:szCs w:val="24"/>
        </w:rPr>
        <w:t>the Appropriate Compliance Dep</w:t>
      </w:r>
      <w:r w:rsidR="0090148B" w:rsidRPr="007B0547">
        <w:rPr>
          <w:rFonts w:ascii="Times New Roman" w:eastAsia="仿宋" w:hAnsi="Times New Roman" w:cs="Times New Roman"/>
          <w:sz w:val="24"/>
          <w:szCs w:val="24"/>
        </w:rPr>
        <w:t xml:space="preserve">artment of the </w:t>
      </w:r>
      <w:r w:rsidRPr="007B0547">
        <w:rPr>
          <w:rFonts w:ascii="Times New Roman" w:eastAsia="仿宋" w:hAnsi="Times New Roman" w:cs="Times New Roman"/>
          <w:sz w:val="24"/>
          <w:szCs w:val="24"/>
        </w:rPr>
        <w:t xml:space="preserve">Company and its </w:t>
      </w:r>
      <w:proofErr w:type="spellStart"/>
      <w:r w:rsidR="00484F3E">
        <w:rPr>
          <w:rFonts w:ascii="Times New Roman" w:eastAsia="仿宋" w:hAnsi="Times New Roman" w:cs="Times New Roman"/>
          <w:sz w:val="24"/>
          <w:szCs w:val="24"/>
        </w:rPr>
        <w:t>Subsidairies</w:t>
      </w:r>
      <w:proofErr w:type="spellEnd"/>
      <w:r w:rsidR="0090148B" w:rsidRPr="007B0547">
        <w:rPr>
          <w:rFonts w:ascii="Times New Roman" w:eastAsia="仿宋" w:hAnsi="Times New Roman" w:cs="Times New Roman"/>
          <w:sz w:val="24"/>
          <w:szCs w:val="24"/>
        </w:rPr>
        <w:t>.</w:t>
      </w:r>
    </w:p>
    <w:p w14:paraId="78D02FE6" w14:textId="36BA3FEB"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If the contract is unable to be fulfilled completely or partially,</w:t>
      </w:r>
      <w:r w:rsidR="001302BD" w:rsidRPr="007B0547">
        <w:rPr>
          <w:rFonts w:ascii="Times New Roman" w:eastAsia="仿宋" w:hAnsi="Times New Roman" w:cs="Times New Roman"/>
          <w:sz w:val="24"/>
          <w:szCs w:val="24"/>
        </w:rPr>
        <w:t xml:space="preserve"> or there is any other dispute,</w:t>
      </w:r>
      <w:r w:rsidRPr="007B0547">
        <w:rPr>
          <w:rFonts w:ascii="Times New Roman" w:eastAsia="仿宋" w:hAnsi="Times New Roman" w:cs="Times New Roman"/>
          <w:sz w:val="24"/>
          <w:szCs w:val="24"/>
        </w:rPr>
        <w:t xml:space="preserve"> the</w:t>
      </w:r>
      <w:r w:rsidR="001302BD" w:rsidRPr="007B0547">
        <w:rPr>
          <w:rFonts w:ascii="Times New Roman" w:eastAsia="仿宋" w:hAnsi="Times New Roman" w:cs="Times New Roman"/>
          <w:sz w:val="24"/>
          <w:szCs w:val="24"/>
        </w:rPr>
        <w:t xml:space="preserve"> Business D</w:t>
      </w:r>
      <w:r w:rsidR="0090148B" w:rsidRPr="007B0547">
        <w:rPr>
          <w:rFonts w:ascii="Times New Roman" w:eastAsia="仿宋" w:hAnsi="Times New Roman" w:cs="Times New Roman"/>
          <w:sz w:val="24"/>
          <w:szCs w:val="24"/>
        </w:rPr>
        <w:t xml:space="preserve">epartment of the </w:t>
      </w:r>
      <w:r w:rsidR="001302BD" w:rsidRPr="007B0547">
        <w:rPr>
          <w:rFonts w:ascii="Times New Roman" w:eastAsia="仿宋" w:hAnsi="Times New Roman" w:cs="Times New Roman"/>
          <w:sz w:val="24"/>
          <w:szCs w:val="24"/>
        </w:rPr>
        <w:t xml:space="preserve">Company and its </w:t>
      </w:r>
      <w:proofErr w:type="spellStart"/>
      <w:r w:rsidR="00484F3E">
        <w:rPr>
          <w:rFonts w:ascii="Times New Roman" w:eastAsia="仿宋" w:hAnsi="Times New Roman" w:cs="Times New Roman"/>
          <w:sz w:val="24"/>
          <w:szCs w:val="24"/>
        </w:rPr>
        <w:t>Subsidairies</w:t>
      </w:r>
      <w:proofErr w:type="spellEnd"/>
      <w:r w:rsidR="0090148B" w:rsidRPr="007B0547">
        <w:rPr>
          <w:rFonts w:ascii="Times New Roman" w:eastAsia="仿宋" w:hAnsi="Times New Roman" w:cs="Times New Roman"/>
          <w:sz w:val="24"/>
          <w:szCs w:val="24"/>
        </w:rPr>
        <w:t xml:space="preserve"> shall promptly report such circumstances to the </w:t>
      </w:r>
      <w:r w:rsidR="00447709" w:rsidRPr="007B0547">
        <w:rPr>
          <w:rFonts w:ascii="Times New Roman" w:eastAsia="仿宋" w:hAnsi="Times New Roman" w:cs="Times New Roman"/>
          <w:sz w:val="24"/>
          <w:szCs w:val="24"/>
        </w:rPr>
        <w:t>Appropriate Compliance Department at this level</w:t>
      </w:r>
      <w:r w:rsidR="0090148B" w:rsidRPr="007B0547">
        <w:rPr>
          <w:rFonts w:ascii="Times New Roman" w:eastAsia="仿宋" w:hAnsi="Times New Roman" w:cs="Times New Roman"/>
          <w:sz w:val="24"/>
          <w:szCs w:val="24"/>
        </w:rPr>
        <w:t xml:space="preserve">, and the </w:t>
      </w:r>
      <w:r w:rsidR="004E600B" w:rsidRPr="007B0547">
        <w:rPr>
          <w:rFonts w:ascii="Times New Roman" w:eastAsia="仿宋" w:hAnsi="Times New Roman" w:cs="Times New Roman"/>
          <w:sz w:val="24"/>
          <w:szCs w:val="24"/>
        </w:rPr>
        <w:t>deputy general manager of</w:t>
      </w:r>
      <w:r w:rsidR="0090148B" w:rsidRPr="007B0547">
        <w:rPr>
          <w:rFonts w:ascii="Times New Roman" w:eastAsia="仿宋" w:hAnsi="Times New Roman" w:cs="Times New Roman"/>
          <w:sz w:val="24"/>
          <w:szCs w:val="24"/>
        </w:rPr>
        <w:t xml:space="preserve"> </w:t>
      </w:r>
      <w:r w:rsidR="00447709" w:rsidRPr="007B0547">
        <w:rPr>
          <w:rFonts w:ascii="Times New Roman" w:eastAsia="仿宋" w:hAnsi="Times New Roman" w:cs="Times New Roman"/>
          <w:sz w:val="24"/>
          <w:szCs w:val="24"/>
        </w:rPr>
        <w:t>the Business D</w:t>
      </w:r>
      <w:r w:rsidR="0090148B" w:rsidRPr="007B0547">
        <w:rPr>
          <w:rFonts w:ascii="Times New Roman" w:eastAsia="仿宋" w:hAnsi="Times New Roman" w:cs="Times New Roman"/>
          <w:sz w:val="24"/>
          <w:szCs w:val="24"/>
        </w:rPr>
        <w:t xml:space="preserve">epartment. </w:t>
      </w:r>
      <w:r w:rsidRPr="007B0547">
        <w:rPr>
          <w:rFonts w:ascii="Times New Roman" w:eastAsia="仿宋" w:hAnsi="Times New Roman" w:cs="Times New Roman"/>
          <w:sz w:val="24"/>
          <w:szCs w:val="24"/>
        </w:rPr>
        <w:t xml:space="preserve"> Remediation measures should be discussed and taken, as necessary or appropriate, in order to reduce losses </w:t>
      </w:r>
      <w:r w:rsidR="00C5740B" w:rsidRPr="007B0547">
        <w:rPr>
          <w:rFonts w:ascii="Times New Roman" w:eastAsia="仿宋" w:hAnsi="Times New Roman" w:cs="Times New Roman"/>
          <w:sz w:val="24"/>
          <w:szCs w:val="24"/>
        </w:rPr>
        <w:t xml:space="preserve">caused </w:t>
      </w:r>
      <w:r w:rsidRPr="007B0547">
        <w:rPr>
          <w:rFonts w:ascii="Times New Roman" w:eastAsia="仿宋" w:hAnsi="Times New Roman" w:cs="Times New Roman"/>
          <w:sz w:val="24"/>
          <w:szCs w:val="24"/>
        </w:rPr>
        <w:t xml:space="preserve">to the </w:t>
      </w:r>
      <w:r w:rsidR="00447709" w:rsidRPr="007B0547">
        <w:rPr>
          <w:rFonts w:ascii="Times New Roman" w:eastAsia="仿宋" w:hAnsi="Times New Roman" w:cs="Times New Roman"/>
          <w:sz w:val="24"/>
          <w:szCs w:val="24"/>
        </w:rPr>
        <w:t xml:space="preserve">Company and its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w:t>
      </w:r>
    </w:p>
    <w:p w14:paraId="65CA7626" w14:textId="2232DF88"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No </w:t>
      </w:r>
      <w:r w:rsidR="00975D18" w:rsidRPr="007B0547">
        <w:rPr>
          <w:rFonts w:ascii="Times New Roman" w:eastAsia="仿宋" w:hAnsi="Times New Roman" w:cs="Times New Roman"/>
          <w:sz w:val="24"/>
          <w:szCs w:val="24"/>
        </w:rPr>
        <w:t>contract that has taken effect shall be</w:t>
      </w:r>
      <w:r w:rsidRPr="007B0547">
        <w:rPr>
          <w:rFonts w:ascii="Times New Roman" w:eastAsia="仿宋" w:hAnsi="Times New Roman" w:cs="Times New Roman"/>
          <w:sz w:val="24"/>
          <w:szCs w:val="24"/>
        </w:rPr>
        <w:t xml:space="preserve"> </w:t>
      </w:r>
      <w:r w:rsidR="00975D18" w:rsidRPr="007B0547">
        <w:rPr>
          <w:rFonts w:ascii="Times New Roman" w:eastAsia="仿宋" w:hAnsi="Times New Roman" w:cs="Times New Roman"/>
          <w:sz w:val="24"/>
          <w:szCs w:val="24"/>
        </w:rPr>
        <w:t xml:space="preserve">modified, </w:t>
      </w:r>
      <w:proofErr w:type="gramStart"/>
      <w:r w:rsidR="00975D18" w:rsidRPr="007B0547">
        <w:rPr>
          <w:rFonts w:ascii="Times New Roman" w:eastAsia="仿宋" w:hAnsi="Times New Roman" w:cs="Times New Roman"/>
          <w:sz w:val="24"/>
          <w:szCs w:val="24"/>
        </w:rPr>
        <w:t>supplemented</w:t>
      </w:r>
      <w:proofErr w:type="gramEnd"/>
      <w:r w:rsidR="00975D18" w:rsidRPr="007B0547">
        <w:rPr>
          <w:rFonts w:ascii="Times New Roman" w:eastAsia="仿宋" w:hAnsi="Times New Roman" w:cs="Times New Roman"/>
          <w:sz w:val="24"/>
          <w:szCs w:val="24"/>
        </w:rPr>
        <w:t xml:space="preserve"> or terminated</w:t>
      </w:r>
      <w:r w:rsidRPr="007B0547">
        <w:rPr>
          <w:rFonts w:ascii="Times New Roman" w:eastAsia="仿宋" w:hAnsi="Times New Roman" w:cs="Times New Roman"/>
          <w:sz w:val="24"/>
          <w:szCs w:val="24"/>
        </w:rPr>
        <w:t xml:space="preserve"> without the approval of the </w:t>
      </w:r>
      <w:r w:rsidR="00172A12" w:rsidRPr="007B0547">
        <w:rPr>
          <w:rFonts w:ascii="Times New Roman" w:eastAsia="仿宋" w:hAnsi="Times New Roman" w:cs="Times New Roman"/>
          <w:sz w:val="24"/>
          <w:szCs w:val="24"/>
        </w:rPr>
        <w:t>Appropriate Compliance Depart</w:t>
      </w:r>
      <w:r w:rsidRPr="007B0547">
        <w:rPr>
          <w:rFonts w:ascii="Times New Roman" w:eastAsia="仿宋" w:hAnsi="Times New Roman" w:cs="Times New Roman"/>
          <w:sz w:val="24"/>
          <w:szCs w:val="24"/>
        </w:rPr>
        <w:t>ment</w:t>
      </w:r>
      <w:r w:rsidR="0090148B" w:rsidRPr="007B0547">
        <w:rPr>
          <w:rFonts w:ascii="Times New Roman" w:eastAsia="仿宋" w:hAnsi="Times New Roman" w:cs="Times New Roman"/>
          <w:sz w:val="24"/>
          <w:szCs w:val="24"/>
        </w:rPr>
        <w:t xml:space="preserve"> </w:t>
      </w:r>
      <w:r w:rsidR="00172A12" w:rsidRPr="007B0547">
        <w:rPr>
          <w:rFonts w:ascii="Times New Roman" w:eastAsia="仿宋" w:hAnsi="Times New Roman" w:cs="Times New Roman"/>
          <w:sz w:val="24"/>
          <w:szCs w:val="24"/>
        </w:rPr>
        <w:t>o</w:t>
      </w:r>
      <w:r w:rsidR="0090148B" w:rsidRPr="007B0547">
        <w:rPr>
          <w:rFonts w:ascii="Times New Roman" w:eastAsia="仿宋" w:hAnsi="Times New Roman" w:cs="Times New Roman"/>
          <w:sz w:val="24"/>
          <w:szCs w:val="24"/>
        </w:rPr>
        <w:t xml:space="preserve">f the </w:t>
      </w:r>
      <w:r w:rsidR="00172A12" w:rsidRPr="007B0547">
        <w:rPr>
          <w:rFonts w:ascii="Times New Roman" w:eastAsia="仿宋" w:hAnsi="Times New Roman" w:cs="Times New Roman"/>
          <w:sz w:val="24"/>
          <w:szCs w:val="24"/>
        </w:rPr>
        <w:t xml:space="preserve">Company and its </w:t>
      </w:r>
      <w:proofErr w:type="spellStart"/>
      <w:r w:rsidR="00484F3E">
        <w:rPr>
          <w:rFonts w:ascii="Times New Roman" w:eastAsia="仿宋" w:hAnsi="Times New Roman" w:cs="Times New Roman"/>
          <w:sz w:val="24"/>
          <w:szCs w:val="24"/>
        </w:rPr>
        <w:t>Subsidairies</w:t>
      </w:r>
      <w:proofErr w:type="spellEnd"/>
      <w:r w:rsidR="0090148B" w:rsidRPr="007B0547">
        <w:rPr>
          <w:rFonts w:ascii="Times New Roman" w:eastAsia="仿宋" w:hAnsi="Times New Roman" w:cs="Times New Roman"/>
          <w:sz w:val="24"/>
          <w:szCs w:val="24"/>
        </w:rPr>
        <w:t>.</w:t>
      </w:r>
    </w:p>
    <w:p w14:paraId="6C4B5D8C" w14:textId="77777777" w:rsidR="00C5740B" w:rsidRPr="007B0547" w:rsidRDefault="00C5740B" w:rsidP="007B0547">
      <w:pPr>
        <w:pStyle w:val="af7"/>
        <w:spacing w:beforeLines="50" w:before="156" w:afterLines="50" w:after="156"/>
        <w:ind w:left="480" w:firstLineChars="0" w:firstLine="0"/>
        <w:rPr>
          <w:rFonts w:ascii="Times New Roman" w:eastAsia="仿宋" w:hAnsi="Times New Roman" w:cs="Times New Roman"/>
          <w:sz w:val="24"/>
          <w:szCs w:val="24"/>
        </w:rPr>
      </w:pPr>
    </w:p>
    <w:p w14:paraId="232389B7" w14:textId="77777777" w:rsidR="00062638" w:rsidRPr="007B0547" w:rsidRDefault="00062638" w:rsidP="007B0547">
      <w:pPr>
        <w:pStyle w:val="af7"/>
        <w:widowControl/>
        <w:numPr>
          <w:ilvl w:val="0"/>
          <w:numId w:val="79"/>
        </w:numPr>
        <w:autoSpaceDE w:val="0"/>
        <w:autoSpaceDN w:val="0"/>
        <w:adjustRightInd w:val="0"/>
        <w:spacing w:beforeLines="50" w:before="156" w:afterLines="50" w:after="156"/>
        <w:ind w:firstLineChars="0"/>
        <w:jc w:val="center"/>
        <w:rPr>
          <w:rFonts w:ascii="Times New Roman" w:hAnsi="Times New Roman" w:cs="Times New Roman"/>
          <w:b/>
          <w:sz w:val="24"/>
          <w:szCs w:val="24"/>
        </w:rPr>
      </w:pPr>
      <w:r w:rsidRPr="007B0547">
        <w:rPr>
          <w:rFonts w:ascii="Times New Roman" w:hAnsi="Times New Roman" w:cs="Times New Roman"/>
          <w:b/>
          <w:sz w:val="24"/>
          <w:szCs w:val="24"/>
        </w:rPr>
        <w:t>RECORDS AND DOCUMENTATION MANAGEMENT</w:t>
      </w:r>
    </w:p>
    <w:p w14:paraId="2566F944" w14:textId="14B630FC"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Contracts will be maintained and recorded in </w:t>
      </w:r>
      <w:r w:rsidR="00880B4A" w:rsidRPr="007B0547">
        <w:rPr>
          <w:rFonts w:ascii="Times New Roman" w:eastAsia="仿宋" w:hAnsi="Times New Roman" w:cs="Times New Roman"/>
          <w:sz w:val="24"/>
          <w:szCs w:val="24"/>
        </w:rPr>
        <w:t xml:space="preserve">accordance with the contract management rules and procedures of the Company and its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w:t>
      </w:r>
      <w:r w:rsidRPr="007B0547">
        <w:rPr>
          <w:rFonts w:ascii="Times New Roman" w:hAnsi="Times New Roman" w:cs="Times New Roman"/>
          <w:sz w:val="24"/>
          <w:szCs w:val="24"/>
        </w:rPr>
        <w:t xml:space="preserve"> </w:t>
      </w:r>
    </w:p>
    <w:p w14:paraId="7A7559A0" w14:textId="2C81FF73"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The </w:t>
      </w:r>
      <w:r w:rsidR="000A3B2E" w:rsidRPr="007B0547">
        <w:rPr>
          <w:rFonts w:ascii="Times New Roman" w:eastAsia="仿宋" w:hAnsi="Times New Roman" w:cs="Times New Roman"/>
          <w:sz w:val="24"/>
          <w:szCs w:val="24"/>
        </w:rPr>
        <w:t>Appropriate Compliance Department of</w:t>
      </w:r>
      <w:r w:rsidR="0090148B" w:rsidRPr="007B0547">
        <w:rPr>
          <w:rFonts w:ascii="Times New Roman" w:eastAsia="仿宋" w:hAnsi="Times New Roman" w:cs="Times New Roman"/>
          <w:sz w:val="24"/>
          <w:szCs w:val="24"/>
        </w:rPr>
        <w:t xml:space="preserve"> the</w:t>
      </w:r>
      <w:r w:rsidR="000A3B2E" w:rsidRPr="007B0547">
        <w:rPr>
          <w:rFonts w:ascii="Times New Roman" w:eastAsia="仿宋" w:hAnsi="Times New Roman" w:cs="Times New Roman"/>
          <w:sz w:val="24"/>
          <w:szCs w:val="24"/>
        </w:rPr>
        <w:t xml:space="preserve"> Company and its</w:t>
      </w:r>
      <w:r w:rsidR="00F03125" w:rsidRPr="007B0547">
        <w:rPr>
          <w:rFonts w:ascii="Times New Roman" w:eastAsia="仿宋" w:hAnsi="Times New Roman" w:cs="Times New Roman"/>
          <w:sz w:val="24"/>
          <w:szCs w:val="24"/>
        </w:rPr>
        <w:t xml:space="preserve"> </w:t>
      </w:r>
      <w:proofErr w:type="spellStart"/>
      <w:r w:rsidR="00484F3E">
        <w:rPr>
          <w:rFonts w:ascii="Times New Roman" w:eastAsia="仿宋" w:hAnsi="Times New Roman" w:cs="Times New Roman"/>
          <w:sz w:val="24"/>
          <w:szCs w:val="24"/>
        </w:rPr>
        <w:t>Subsidairies</w:t>
      </w:r>
      <w:proofErr w:type="spellEnd"/>
      <w:r w:rsidR="0090148B" w:rsidRPr="007B0547">
        <w:rPr>
          <w:rFonts w:ascii="Times New Roman" w:eastAsia="仿宋" w:hAnsi="Times New Roman" w:cs="Times New Roman"/>
          <w:sz w:val="24"/>
          <w:szCs w:val="24"/>
        </w:rPr>
        <w:t xml:space="preserve"> </w:t>
      </w:r>
      <w:r w:rsidRPr="007B0547">
        <w:rPr>
          <w:rFonts w:ascii="Times New Roman" w:eastAsia="仿宋" w:hAnsi="Times New Roman" w:cs="Times New Roman"/>
          <w:sz w:val="24"/>
          <w:szCs w:val="24"/>
        </w:rPr>
        <w:t xml:space="preserve">shall review the contract files and contract ledgers on a regular basis, no less than </w:t>
      </w:r>
      <w:r w:rsidR="000A3B2E" w:rsidRPr="007B0547">
        <w:rPr>
          <w:rFonts w:ascii="Times New Roman" w:eastAsia="仿宋" w:hAnsi="Times New Roman" w:cs="Times New Roman"/>
          <w:sz w:val="24"/>
          <w:szCs w:val="24"/>
        </w:rPr>
        <w:t>once a year</w:t>
      </w:r>
      <w:r w:rsidRPr="007B0547">
        <w:rPr>
          <w:rFonts w:ascii="Times New Roman" w:eastAsia="仿宋" w:hAnsi="Times New Roman" w:cs="Times New Roman"/>
          <w:sz w:val="24"/>
          <w:szCs w:val="24"/>
        </w:rPr>
        <w:t xml:space="preserve">, to ensure the completeness and effectiveness of contract documentation management. Compliance </w:t>
      </w:r>
      <w:r w:rsidR="00C5740B" w:rsidRPr="007B0547">
        <w:rPr>
          <w:rFonts w:ascii="Times New Roman" w:eastAsia="仿宋" w:hAnsi="Times New Roman" w:cs="Times New Roman"/>
          <w:sz w:val="24"/>
          <w:szCs w:val="24"/>
        </w:rPr>
        <w:t>O</w:t>
      </w:r>
      <w:r w:rsidRPr="007B0547">
        <w:rPr>
          <w:rFonts w:ascii="Times New Roman" w:eastAsia="仿宋" w:hAnsi="Times New Roman" w:cs="Times New Roman"/>
          <w:sz w:val="24"/>
          <w:szCs w:val="24"/>
        </w:rPr>
        <w:t xml:space="preserve">fficers shall </w:t>
      </w:r>
      <w:r w:rsidR="000A3B2E" w:rsidRPr="007B0547">
        <w:rPr>
          <w:rFonts w:ascii="Times New Roman" w:eastAsia="仿宋" w:hAnsi="Times New Roman" w:cs="Times New Roman"/>
          <w:sz w:val="24"/>
          <w:szCs w:val="24"/>
        </w:rPr>
        <w:t xml:space="preserve">also </w:t>
      </w:r>
      <w:r w:rsidRPr="007B0547">
        <w:rPr>
          <w:rFonts w:ascii="Times New Roman" w:eastAsia="仿宋" w:hAnsi="Times New Roman" w:cs="Times New Roman"/>
          <w:sz w:val="24"/>
          <w:szCs w:val="24"/>
        </w:rPr>
        <w:t xml:space="preserve">review contract files to identify any problems </w:t>
      </w:r>
      <w:r w:rsidR="00735B62" w:rsidRPr="007B0547">
        <w:rPr>
          <w:rFonts w:ascii="Times New Roman" w:eastAsia="仿宋" w:hAnsi="Times New Roman" w:cs="Times New Roman"/>
          <w:sz w:val="24"/>
          <w:szCs w:val="24"/>
        </w:rPr>
        <w:t xml:space="preserve">in drafting the provisions of contract, </w:t>
      </w:r>
      <w:r w:rsidRPr="007B0547">
        <w:rPr>
          <w:rFonts w:ascii="Times New Roman" w:eastAsia="仿宋" w:hAnsi="Times New Roman" w:cs="Times New Roman"/>
          <w:sz w:val="24"/>
          <w:szCs w:val="24"/>
        </w:rPr>
        <w:t xml:space="preserve">which should be </w:t>
      </w:r>
      <w:r w:rsidR="00735B62" w:rsidRPr="007B0547">
        <w:rPr>
          <w:rFonts w:ascii="Times New Roman" w:eastAsia="仿宋" w:hAnsi="Times New Roman" w:cs="Times New Roman"/>
          <w:sz w:val="24"/>
          <w:szCs w:val="24"/>
        </w:rPr>
        <w:t>informed</w:t>
      </w:r>
      <w:r w:rsidRPr="007B0547">
        <w:rPr>
          <w:rFonts w:ascii="Times New Roman" w:eastAsia="仿宋" w:hAnsi="Times New Roman" w:cs="Times New Roman"/>
          <w:sz w:val="24"/>
          <w:szCs w:val="24"/>
        </w:rPr>
        <w:t xml:space="preserve"> to responsible departments through internal communications or training</w:t>
      </w:r>
      <w:r w:rsidR="00735B62" w:rsidRPr="007B0547">
        <w:rPr>
          <w:rFonts w:ascii="Times New Roman" w:eastAsia="仿宋" w:hAnsi="Times New Roman" w:cs="Times New Roman"/>
          <w:sz w:val="24"/>
          <w:szCs w:val="24"/>
        </w:rPr>
        <w:t xml:space="preserve"> or amended at the time of redrafting the contract</w:t>
      </w:r>
      <w:r w:rsidRPr="007B0547">
        <w:rPr>
          <w:rFonts w:ascii="Times New Roman" w:eastAsia="仿宋" w:hAnsi="Times New Roman" w:cs="Times New Roman"/>
          <w:sz w:val="24"/>
          <w:szCs w:val="24"/>
        </w:rPr>
        <w:t>.</w:t>
      </w:r>
    </w:p>
    <w:p w14:paraId="02FC4A9C" w14:textId="1231B8B2"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Employees are prohibited from making</w:t>
      </w:r>
      <w:r w:rsidR="00D33C62" w:rsidRPr="007B0547">
        <w:rPr>
          <w:rFonts w:ascii="Times New Roman" w:eastAsia="仿宋" w:hAnsi="Times New Roman" w:cs="Times New Roman"/>
          <w:sz w:val="24"/>
          <w:szCs w:val="24"/>
        </w:rPr>
        <w:t xml:space="preserve"> inaccurate,</w:t>
      </w:r>
      <w:r w:rsidRPr="007B0547">
        <w:rPr>
          <w:rFonts w:ascii="Times New Roman" w:eastAsia="仿宋" w:hAnsi="Times New Roman" w:cs="Times New Roman"/>
          <w:sz w:val="24"/>
          <w:szCs w:val="24"/>
        </w:rPr>
        <w:t xml:space="preserve"> false, incomplete, or </w:t>
      </w:r>
      <w:r w:rsidR="00D33C62" w:rsidRPr="007B0547">
        <w:rPr>
          <w:rFonts w:ascii="Times New Roman" w:eastAsia="仿宋" w:hAnsi="Times New Roman" w:cs="Times New Roman"/>
          <w:sz w:val="24"/>
          <w:szCs w:val="24"/>
        </w:rPr>
        <w:t xml:space="preserve">misleading </w:t>
      </w:r>
      <w:r w:rsidRPr="007B0547">
        <w:rPr>
          <w:rFonts w:ascii="Times New Roman" w:eastAsia="仿宋" w:hAnsi="Times New Roman" w:cs="Times New Roman"/>
          <w:sz w:val="24"/>
          <w:szCs w:val="24"/>
        </w:rPr>
        <w:t xml:space="preserve">entries in the </w:t>
      </w:r>
      <w:r w:rsidR="00D33C62" w:rsidRPr="007B0547">
        <w:rPr>
          <w:rFonts w:ascii="Times New Roman" w:eastAsia="仿宋" w:hAnsi="Times New Roman" w:cs="Times New Roman"/>
          <w:sz w:val="24"/>
          <w:szCs w:val="24"/>
        </w:rPr>
        <w:t>books and records of the C</w:t>
      </w:r>
      <w:r w:rsidRPr="007B0547">
        <w:rPr>
          <w:rFonts w:ascii="Times New Roman" w:eastAsia="仿宋" w:hAnsi="Times New Roman" w:cs="Times New Roman"/>
          <w:sz w:val="24"/>
          <w:szCs w:val="24"/>
        </w:rPr>
        <w:t>ompany or</w:t>
      </w:r>
      <w:r w:rsidR="0048439B" w:rsidRPr="007B0547">
        <w:rPr>
          <w:rFonts w:ascii="Times New Roman" w:eastAsia="仿宋" w:hAnsi="Times New Roman" w:cs="Times New Roman"/>
          <w:sz w:val="24"/>
          <w:szCs w:val="24"/>
        </w:rPr>
        <w:t xml:space="preserve"> its</w:t>
      </w:r>
      <w:r w:rsidRPr="007B0547">
        <w:rPr>
          <w:rFonts w:ascii="Times New Roman" w:eastAsia="仿宋" w:hAnsi="Times New Roman" w:cs="Times New Roman"/>
          <w:sz w:val="24"/>
          <w:szCs w:val="24"/>
        </w:rPr>
        <w:t xml:space="preserve">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w:t>
      </w:r>
    </w:p>
    <w:p w14:paraId="23C70356" w14:textId="61811A3D"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Employees should retain copies of all forms they submit and other documents they create under this Rule</w:t>
      </w:r>
      <w:r w:rsidR="00B423F3">
        <w:rPr>
          <w:rFonts w:ascii="Times New Roman" w:eastAsia="仿宋" w:hAnsi="Times New Roman" w:cs="Times New Roman"/>
          <w:sz w:val="24"/>
          <w:szCs w:val="24"/>
        </w:rPr>
        <w:t>s</w:t>
      </w:r>
      <w:r w:rsidRPr="007B0547">
        <w:rPr>
          <w:rFonts w:ascii="Times New Roman" w:eastAsia="仿宋" w:hAnsi="Times New Roman" w:cs="Times New Roman"/>
          <w:sz w:val="24"/>
          <w:szCs w:val="24"/>
        </w:rPr>
        <w:t xml:space="preserve"> for audit purposes.</w:t>
      </w:r>
    </w:p>
    <w:p w14:paraId="24D7CAB8" w14:textId="77777777" w:rsidR="00062638" w:rsidRPr="007B0547" w:rsidRDefault="00062638" w:rsidP="007B0547">
      <w:pPr>
        <w:pStyle w:val="af7"/>
        <w:widowControl/>
        <w:numPr>
          <w:ilvl w:val="0"/>
          <w:numId w:val="79"/>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sidRPr="007B0547">
        <w:rPr>
          <w:rFonts w:ascii="Times New Roman" w:eastAsia="Times New Roman" w:hAnsi="Times New Roman" w:cs="Times New Roman"/>
          <w:b/>
          <w:sz w:val="24"/>
          <w:szCs w:val="24"/>
        </w:rPr>
        <w:lastRenderedPageBreak/>
        <w:t xml:space="preserve"> DISCIPLINE</w:t>
      </w:r>
    </w:p>
    <w:p w14:paraId="0588C279" w14:textId="188736F2" w:rsidR="00062638" w:rsidRPr="007B0547" w:rsidRDefault="00062638" w:rsidP="007B0547">
      <w:pPr>
        <w:pStyle w:val="af7"/>
        <w:numPr>
          <w:ilvl w:val="0"/>
          <w:numId w:val="80"/>
        </w:numPr>
        <w:spacing w:beforeLines="50" w:before="156" w:afterLines="50" w:after="156"/>
        <w:ind w:left="0" w:firstLine="488"/>
        <w:rPr>
          <w:rFonts w:ascii="Times New Roman" w:eastAsia="仿宋" w:hAnsi="Times New Roman" w:cs="Times New Roman"/>
          <w:spacing w:val="2"/>
          <w:sz w:val="24"/>
          <w:szCs w:val="24"/>
        </w:rPr>
      </w:pPr>
      <w:bookmarkStart w:id="3" w:name="_DV_M118"/>
      <w:bookmarkEnd w:id="3"/>
      <w:r w:rsidRPr="007B0547">
        <w:rPr>
          <w:rFonts w:ascii="Times New Roman" w:eastAsia="仿宋" w:hAnsi="Times New Roman" w:cs="Times New Roman"/>
          <w:spacing w:val="2"/>
          <w:sz w:val="24"/>
          <w:szCs w:val="24"/>
        </w:rPr>
        <w:t xml:space="preserve"> </w:t>
      </w:r>
      <w:r w:rsidR="008362B6" w:rsidRPr="007B0547">
        <w:rPr>
          <w:rFonts w:ascii="Times New Roman" w:eastAsia="仿宋" w:hAnsi="Times New Roman" w:cs="Times New Roman"/>
          <w:spacing w:val="2"/>
          <w:sz w:val="24"/>
          <w:szCs w:val="24"/>
        </w:rPr>
        <w:t xml:space="preserve">Failure to comply with </w:t>
      </w:r>
      <w:r w:rsidR="00B423F3" w:rsidRPr="007B0547">
        <w:rPr>
          <w:rFonts w:ascii="Times New Roman" w:eastAsia="仿宋" w:hAnsi="Times New Roman" w:cs="Times New Roman"/>
          <w:spacing w:val="2"/>
          <w:sz w:val="24"/>
          <w:szCs w:val="24"/>
        </w:rPr>
        <w:t>th</w:t>
      </w:r>
      <w:r w:rsidR="00B423F3">
        <w:rPr>
          <w:rFonts w:ascii="Times New Roman" w:eastAsia="仿宋" w:hAnsi="Times New Roman" w:cs="Times New Roman"/>
          <w:spacing w:val="2"/>
          <w:sz w:val="24"/>
          <w:szCs w:val="24"/>
        </w:rPr>
        <w:t>is</w:t>
      </w:r>
      <w:r w:rsidR="00B423F3" w:rsidRPr="007B0547">
        <w:rPr>
          <w:rFonts w:ascii="Times New Roman" w:eastAsia="仿宋" w:hAnsi="Times New Roman" w:cs="Times New Roman"/>
          <w:spacing w:val="2"/>
          <w:sz w:val="24"/>
          <w:szCs w:val="24"/>
        </w:rPr>
        <w:t xml:space="preserve"> </w:t>
      </w:r>
      <w:r w:rsidR="0048439B" w:rsidRPr="007B0547">
        <w:rPr>
          <w:rFonts w:ascii="Times New Roman" w:eastAsia="仿宋" w:hAnsi="Times New Roman" w:cs="Times New Roman"/>
          <w:spacing w:val="2"/>
          <w:sz w:val="24"/>
          <w:szCs w:val="24"/>
        </w:rPr>
        <w:t xml:space="preserve">Rules </w:t>
      </w:r>
      <w:r w:rsidR="008362B6" w:rsidRPr="007B0547">
        <w:rPr>
          <w:rFonts w:ascii="Times New Roman" w:eastAsia="仿宋" w:hAnsi="Times New Roman" w:cs="Times New Roman"/>
          <w:spacing w:val="2"/>
          <w:sz w:val="24"/>
          <w:szCs w:val="24"/>
        </w:rPr>
        <w:t xml:space="preserve">will be </w:t>
      </w:r>
      <w:r w:rsidR="00C4784F" w:rsidRPr="007B0547">
        <w:rPr>
          <w:rFonts w:ascii="Times New Roman" w:eastAsia="仿宋" w:hAnsi="Times New Roman" w:cs="Times New Roman"/>
          <w:spacing w:val="2"/>
          <w:sz w:val="24"/>
          <w:szCs w:val="24"/>
        </w:rPr>
        <w:t>subject to</w:t>
      </w:r>
      <w:r w:rsidR="008362B6" w:rsidRPr="007B0547">
        <w:rPr>
          <w:rFonts w:ascii="Times New Roman" w:eastAsia="仿宋" w:hAnsi="Times New Roman" w:cs="Times New Roman"/>
          <w:spacing w:val="2"/>
          <w:sz w:val="24"/>
          <w:szCs w:val="24"/>
        </w:rPr>
        <w:t xml:space="preserve"> disciplinary action</w:t>
      </w:r>
      <w:r w:rsidR="00C4784F" w:rsidRPr="007B0547">
        <w:rPr>
          <w:rFonts w:ascii="Times New Roman" w:eastAsia="仿宋" w:hAnsi="Times New Roman" w:cs="Times New Roman"/>
          <w:spacing w:val="2"/>
          <w:sz w:val="24"/>
          <w:szCs w:val="24"/>
        </w:rPr>
        <w:t xml:space="preserve"> in accordance</w:t>
      </w:r>
      <w:r w:rsidR="008362B6" w:rsidRPr="007B0547">
        <w:rPr>
          <w:rFonts w:ascii="Times New Roman" w:eastAsia="仿宋" w:hAnsi="Times New Roman" w:cs="Times New Roman"/>
          <w:spacing w:val="2"/>
          <w:sz w:val="24"/>
          <w:szCs w:val="24"/>
        </w:rPr>
        <w:t xml:space="preserve"> with the company’s disciplinary process and any </w:t>
      </w:r>
      <w:r w:rsidR="00C4784F" w:rsidRPr="007B0547">
        <w:rPr>
          <w:rFonts w:ascii="Times New Roman" w:eastAsia="仿宋" w:hAnsi="Times New Roman" w:cs="Times New Roman"/>
          <w:spacing w:val="2"/>
          <w:sz w:val="24"/>
          <w:szCs w:val="24"/>
        </w:rPr>
        <w:t>Applicable Laws</w:t>
      </w:r>
      <w:r w:rsidR="008362B6" w:rsidRPr="007B0547">
        <w:rPr>
          <w:rFonts w:ascii="Times New Roman" w:eastAsia="仿宋" w:hAnsi="Times New Roman" w:cs="Times New Roman"/>
          <w:spacing w:val="2"/>
          <w:sz w:val="24"/>
          <w:szCs w:val="24"/>
        </w:rPr>
        <w:t>.</w:t>
      </w:r>
    </w:p>
    <w:p w14:paraId="6A995653" w14:textId="77777777" w:rsidR="00062638" w:rsidRPr="007B0547" w:rsidRDefault="00062638" w:rsidP="007B0547">
      <w:pPr>
        <w:pStyle w:val="af7"/>
        <w:spacing w:beforeLines="50" w:before="156" w:afterLines="50" w:after="156"/>
        <w:ind w:left="488" w:firstLineChars="0" w:firstLine="0"/>
        <w:rPr>
          <w:rFonts w:ascii="Times New Roman" w:eastAsia="仿宋" w:hAnsi="Times New Roman" w:cs="Times New Roman"/>
          <w:spacing w:val="2"/>
          <w:sz w:val="24"/>
          <w:szCs w:val="24"/>
        </w:rPr>
      </w:pPr>
    </w:p>
    <w:p w14:paraId="17919B1A" w14:textId="68BF7D7D" w:rsidR="00062638" w:rsidRPr="007B0547" w:rsidRDefault="00B70747" w:rsidP="007B0547">
      <w:pPr>
        <w:pStyle w:val="af7"/>
        <w:widowControl/>
        <w:numPr>
          <w:ilvl w:val="0"/>
          <w:numId w:val="79"/>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sidRPr="007B0547">
        <w:rPr>
          <w:rFonts w:ascii="Times New Roman" w:hAnsi="Times New Roman" w:cs="Times New Roman"/>
          <w:b/>
          <w:sz w:val="24"/>
          <w:szCs w:val="24"/>
        </w:rPr>
        <w:t>SUPPLEMENTARY PROVISIONS</w:t>
      </w:r>
    </w:p>
    <w:p w14:paraId="47F7EBF8" w14:textId="1EE796E4" w:rsidR="00062638" w:rsidRPr="007B0547" w:rsidRDefault="00062638"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Any questions concerning </w:t>
      </w:r>
      <w:r w:rsidR="00B423F3" w:rsidRPr="007B0547">
        <w:rPr>
          <w:rFonts w:ascii="Times New Roman" w:eastAsia="仿宋" w:hAnsi="Times New Roman" w:cs="Times New Roman"/>
          <w:sz w:val="24"/>
          <w:szCs w:val="24"/>
        </w:rPr>
        <w:t>th</w:t>
      </w:r>
      <w:r w:rsidR="00B423F3">
        <w:rPr>
          <w:rFonts w:ascii="Times New Roman" w:eastAsia="仿宋" w:hAnsi="Times New Roman" w:cs="Times New Roman"/>
          <w:sz w:val="24"/>
          <w:szCs w:val="24"/>
        </w:rPr>
        <w:t>is</w:t>
      </w:r>
      <w:r w:rsidR="00B423F3" w:rsidRPr="007B0547">
        <w:rPr>
          <w:rFonts w:ascii="Times New Roman" w:eastAsia="仿宋" w:hAnsi="Times New Roman" w:cs="Times New Roman"/>
          <w:sz w:val="24"/>
          <w:szCs w:val="24"/>
        </w:rPr>
        <w:t xml:space="preserve"> </w:t>
      </w:r>
      <w:r w:rsidRPr="007B0547">
        <w:rPr>
          <w:rFonts w:ascii="Times New Roman" w:eastAsia="仿宋" w:hAnsi="Times New Roman" w:cs="Times New Roman"/>
          <w:sz w:val="24"/>
          <w:szCs w:val="24"/>
        </w:rPr>
        <w:t>Rule</w:t>
      </w:r>
      <w:r w:rsidR="00486D71" w:rsidRPr="007B0547">
        <w:rPr>
          <w:rFonts w:ascii="Times New Roman" w:eastAsia="仿宋" w:hAnsi="Times New Roman" w:cs="Times New Roman"/>
          <w:sz w:val="24"/>
          <w:szCs w:val="24"/>
        </w:rPr>
        <w:t>s</w:t>
      </w:r>
      <w:r w:rsidRPr="007B0547">
        <w:rPr>
          <w:rFonts w:ascii="Times New Roman" w:eastAsia="仿宋" w:hAnsi="Times New Roman" w:cs="Times New Roman"/>
          <w:sz w:val="24"/>
          <w:szCs w:val="24"/>
        </w:rPr>
        <w:t xml:space="preserve"> should be addressed to the </w:t>
      </w:r>
      <w:r w:rsidR="00486D71" w:rsidRPr="007B0547">
        <w:rPr>
          <w:rFonts w:ascii="Times New Roman" w:eastAsia="仿宋" w:hAnsi="Times New Roman" w:cs="Times New Roman"/>
          <w:sz w:val="24"/>
          <w:szCs w:val="24"/>
        </w:rPr>
        <w:t>Appropriate Compliance Dep</w:t>
      </w:r>
      <w:r w:rsidRPr="007B0547">
        <w:rPr>
          <w:rFonts w:ascii="Times New Roman" w:eastAsia="仿宋" w:hAnsi="Times New Roman" w:cs="Times New Roman"/>
          <w:sz w:val="24"/>
          <w:szCs w:val="24"/>
        </w:rPr>
        <w:t>artment</w:t>
      </w:r>
      <w:r w:rsidR="00FA6090" w:rsidRPr="007B0547">
        <w:rPr>
          <w:rFonts w:ascii="Times New Roman" w:eastAsia="仿宋" w:hAnsi="Times New Roman" w:cs="Times New Roman"/>
          <w:sz w:val="24"/>
          <w:szCs w:val="24"/>
        </w:rPr>
        <w:t xml:space="preserve"> </w:t>
      </w:r>
      <w:r w:rsidR="00486D71" w:rsidRPr="007B0547">
        <w:rPr>
          <w:rFonts w:ascii="Times New Roman" w:eastAsia="仿宋" w:hAnsi="Times New Roman" w:cs="Times New Roman"/>
          <w:sz w:val="24"/>
          <w:szCs w:val="24"/>
        </w:rPr>
        <w:t>o</w:t>
      </w:r>
      <w:r w:rsidR="00FA6090" w:rsidRPr="007B0547">
        <w:rPr>
          <w:rFonts w:ascii="Times New Roman" w:eastAsia="仿宋" w:hAnsi="Times New Roman" w:cs="Times New Roman"/>
          <w:sz w:val="24"/>
          <w:szCs w:val="24"/>
        </w:rPr>
        <w:t xml:space="preserve">f the </w:t>
      </w:r>
      <w:r w:rsidR="00486D71" w:rsidRPr="007B0547">
        <w:rPr>
          <w:rFonts w:ascii="Times New Roman" w:eastAsia="仿宋" w:hAnsi="Times New Roman" w:cs="Times New Roman"/>
          <w:sz w:val="24"/>
          <w:szCs w:val="24"/>
        </w:rPr>
        <w:t xml:space="preserve">Company and its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w:t>
      </w:r>
    </w:p>
    <w:p w14:paraId="7CD4D708" w14:textId="180CC14B" w:rsidR="00486D71" w:rsidRPr="007B0547" w:rsidRDefault="0025008B" w:rsidP="007B0547">
      <w:pPr>
        <w:pStyle w:val="af7"/>
        <w:numPr>
          <w:ilvl w:val="0"/>
          <w:numId w:val="80"/>
        </w:numPr>
        <w:spacing w:beforeLines="50" w:before="156" w:afterLines="50" w:after="156"/>
        <w:ind w:left="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The Compliance Standard Department of the Company shall make supervision on behalf of the Company over the implementation of th</w:t>
      </w:r>
      <w:r w:rsidR="00F40CE8">
        <w:rPr>
          <w:rFonts w:ascii="Times New Roman" w:eastAsia="仿宋" w:hAnsi="Times New Roman" w:cs="Times New Roman"/>
          <w:sz w:val="24"/>
          <w:szCs w:val="24"/>
        </w:rPr>
        <w:t>is</w:t>
      </w:r>
      <w:r w:rsidRPr="007B0547">
        <w:rPr>
          <w:rFonts w:ascii="Times New Roman" w:eastAsia="仿宋" w:hAnsi="Times New Roman" w:cs="Times New Roman"/>
          <w:sz w:val="24"/>
          <w:szCs w:val="24"/>
        </w:rPr>
        <w:t xml:space="preserve"> Rules by its </w:t>
      </w:r>
      <w:proofErr w:type="spellStart"/>
      <w:r w:rsidR="00484F3E">
        <w:rPr>
          <w:rFonts w:ascii="Times New Roman" w:eastAsia="仿宋" w:hAnsi="Times New Roman" w:cs="Times New Roman"/>
          <w:sz w:val="24"/>
          <w:szCs w:val="24"/>
        </w:rPr>
        <w:t>Subsidairies</w:t>
      </w:r>
      <w:proofErr w:type="spellEnd"/>
      <w:r w:rsidRPr="007B0547">
        <w:rPr>
          <w:rFonts w:ascii="Times New Roman" w:eastAsia="仿宋" w:hAnsi="Times New Roman" w:cs="Times New Roman"/>
          <w:sz w:val="24"/>
          <w:szCs w:val="24"/>
        </w:rPr>
        <w:t>, and has the right to give final guidance to the implementation of and</w:t>
      </w:r>
      <w:r w:rsidR="00C5740B" w:rsidRPr="007B0547">
        <w:rPr>
          <w:rFonts w:ascii="Times New Roman" w:eastAsia="仿宋" w:hAnsi="Times New Roman" w:cs="Times New Roman"/>
          <w:sz w:val="24"/>
          <w:szCs w:val="24"/>
        </w:rPr>
        <w:t xml:space="preserve"> to </w:t>
      </w:r>
      <w:r w:rsidR="006E4CC4" w:rsidRPr="007B0547">
        <w:rPr>
          <w:rFonts w:ascii="Times New Roman" w:eastAsia="仿宋" w:hAnsi="Times New Roman" w:cs="Times New Roman"/>
          <w:sz w:val="24"/>
          <w:szCs w:val="24"/>
        </w:rPr>
        <w:t>interpret</w:t>
      </w:r>
      <w:r w:rsidRPr="007B0547">
        <w:rPr>
          <w:rFonts w:ascii="Times New Roman" w:eastAsia="仿宋" w:hAnsi="Times New Roman" w:cs="Times New Roman"/>
          <w:sz w:val="24"/>
          <w:szCs w:val="24"/>
        </w:rPr>
        <w:t xml:space="preserve"> th</w:t>
      </w:r>
      <w:r w:rsidR="00F40CE8">
        <w:rPr>
          <w:rFonts w:ascii="Times New Roman" w:eastAsia="仿宋" w:hAnsi="Times New Roman" w:cs="Times New Roman"/>
          <w:sz w:val="24"/>
          <w:szCs w:val="24"/>
        </w:rPr>
        <w:t>is</w:t>
      </w:r>
      <w:r w:rsidRPr="007B0547">
        <w:rPr>
          <w:rFonts w:ascii="Times New Roman" w:eastAsia="仿宋" w:hAnsi="Times New Roman" w:cs="Times New Roman"/>
          <w:sz w:val="24"/>
          <w:szCs w:val="24"/>
        </w:rPr>
        <w:t xml:space="preserve"> Rules.</w:t>
      </w:r>
    </w:p>
    <w:p w14:paraId="0D24536D" w14:textId="77777777" w:rsidR="00062638" w:rsidRPr="007B0547" w:rsidRDefault="00062638" w:rsidP="007B0547">
      <w:pPr>
        <w:pStyle w:val="30"/>
        <w:numPr>
          <w:ilvl w:val="0"/>
          <w:numId w:val="0"/>
        </w:numPr>
        <w:adjustRightInd w:val="0"/>
        <w:snapToGrid w:val="0"/>
        <w:spacing w:beforeLines="50" w:before="156" w:afterLines="50" w:after="156" w:line="240" w:lineRule="auto"/>
        <w:ind w:left="851"/>
        <w:jc w:val="both"/>
        <w:rPr>
          <w:rFonts w:eastAsia="仿宋"/>
        </w:rPr>
      </w:pPr>
    </w:p>
    <w:p w14:paraId="45A13744" w14:textId="77777777" w:rsidR="00062638" w:rsidRPr="007B0547" w:rsidRDefault="00062638" w:rsidP="00C84E52">
      <w:pPr>
        <w:pStyle w:val="30"/>
        <w:numPr>
          <w:ilvl w:val="0"/>
          <w:numId w:val="0"/>
        </w:numPr>
        <w:adjustRightInd w:val="0"/>
        <w:snapToGrid w:val="0"/>
        <w:spacing w:beforeLines="50" w:before="156" w:afterLines="50" w:after="156" w:line="240" w:lineRule="auto"/>
        <w:ind w:leftChars="406" w:left="1701" w:hangingChars="352" w:hanging="848"/>
        <w:jc w:val="both"/>
        <w:rPr>
          <w:rFonts w:eastAsia="仿宋"/>
        </w:rPr>
      </w:pPr>
      <w:r w:rsidRPr="007B0547">
        <w:t>Annex:</w:t>
      </w:r>
    </w:p>
    <w:p w14:paraId="54D20E28" w14:textId="3C601597" w:rsidR="00062638" w:rsidRPr="007B0547" w:rsidRDefault="00062638" w:rsidP="007B0547">
      <w:pPr>
        <w:pStyle w:val="30"/>
        <w:numPr>
          <w:ilvl w:val="0"/>
          <w:numId w:val="0"/>
        </w:numPr>
        <w:adjustRightInd w:val="0"/>
        <w:snapToGrid w:val="0"/>
        <w:spacing w:beforeLines="50" w:before="156" w:afterLines="50" w:after="156" w:line="240" w:lineRule="auto"/>
        <w:ind w:leftChars="-1" w:left="-2" w:firstLineChars="248" w:firstLine="595"/>
        <w:jc w:val="both"/>
        <w:rPr>
          <w:rFonts w:eastAsia="仿宋"/>
          <w:b w:val="0"/>
        </w:rPr>
      </w:pPr>
      <w:r w:rsidRPr="007B0547">
        <w:rPr>
          <w:rFonts w:eastAsia="仿宋"/>
          <w:b w:val="0"/>
        </w:rPr>
        <w:t>Annex 1.1:</w:t>
      </w:r>
      <w:r w:rsidRPr="007B0547">
        <w:t xml:space="preserve"> </w:t>
      </w:r>
      <w:r w:rsidRPr="007B0547">
        <w:rPr>
          <w:rFonts w:eastAsia="仿宋"/>
          <w:b w:val="0"/>
        </w:rPr>
        <w:t>Standard Terms of Compliance Protection (</w:t>
      </w:r>
      <w:r w:rsidR="009E3347" w:rsidRPr="007B0547">
        <w:rPr>
          <w:rFonts w:eastAsia="仿宋"/>
          <w:b w:val="0"/>
        </w:rPr>
        <w:t xml:space="preserve">The Company or its </w:t>
      </w:r>
      <w:proofErr w:type="spellStart"/>
      <w:r w:rsidR="00484F3E">
        <w:rPr>
          <w:rFonts w:eastAsia="仿宋"/>
          <w:b w:val="0"/>
        </w:rPr>
        <w:t>Subsidairies</w:t>
      </w:r>
      <w:proofErr w:type="spellEnd"/>
      <w:r w:rsidR="009E3347" w:rsidRPr="007B0547">
        <w:rPr>
          <w:rFonts w:eastAsia="仿宋"/>
          <w:b w:val="0"/>
        </w:rPr>
        <w:t xml:space="preserve"> </w:t>
      </w:r>
      <w:r w:rsidRPr="007B0547">
        <w:rPr>
          <w:rFonts w:eastAsia="仿宋"/>
          <w:b w:val="0"/>
        </w:rPr>
        <w:t>as Party A)</w:t>
      </w:r>
    </w:p>
    <w:p w14:paraId="1976084C" w14:textId="4D29164D" w:rsidR="00062638" w:rsidRPr="007B0547" w:rsidRDefault="00062638" w:rsidP="007B0547">
      <w:pPr>
        <w:pStyle w:val="30"/>
        <w:numPr>
          <w:ilvl w:val="0"/>
          <w:numId w:val="0"/>
        </w:numPr>
        <w:adjustRightInd w:val="0"/>
        <w:snapToGrid w:val="0"/>
        <w:spacing w:beforeLines="50" w:before="156" w:afterLines="50" w:after="156" w:line="240" w:lineRule="auto"/>
        <w:ind w:leftChars="-1" w:left="-2" w:firstLineChars="248" w:firstLine="595"/>
        <w:jc w:val="both"/>
        <w:rPr>
          <w:rFonts w:eastAsia="仿宋"/>
          <w:b w:val="0"/>
        </w:rPr>
      </w:pPr>
      <w:r w:rsidRPr="007B0547">
        <w:rPr>
          <w:rFonts w:eastAsia="仿宋"/>
          <w:b w:val="0"/>
        </w:rPr>
        <w:t>Annex 1.2: Standard Terms of Compliance Protection (</w:t>
      </w:r>
      <w:r w:rsidR="009E3347" w:rsidRPr="007B0547">
        <w:rPr>
          <w:rFonts w:eastAsia="仿宋"/>
          <w:b w:val="0"/>
        </w:rPr>
        <w:t xml:space="preserve">The Company or its </w:t>
      </w:r>
      <w:proofErr w:type="spellStart"/>
      <w:r w:rsidR="00484F3E">
        <w:rPr>
          <w:rFonts w:eastAsia="仿宋"/>
          <w:b w:val="0"/>
        </w:rPr>
        <w:t>Subsidairies</w:t>
      </w:r>
      <w:proofErr w:type="spellEnd"/>
      <w:r w:rsidRPr="007B0547">
        <w:rPr>
          <w:rFonts w:eastAsia="仿宋"/>
          <w:b w:val="0"/>
        </w:rPr>
        <w:t xml:space="preserve"> as Party B)</w:t>
      </w:r>
    </w:p>
    <w:p w14:paraId="6029176F" w14:textId="77777777" w:rsidR="00062638" w:rsidRPr="007B0547" w:rsidRDefault="00062638" w:rsidP="007B0547">
      <w:pPr>
        <w:pStyle w:val="30"/>
        <w:numPr>
          <w:ilvl w:val="0"/>
          <w:numId w:val="0"/>
        </w:numPr>
        <w:adjustRightInd w:val="0"/>
        <w:snapToGrid w:val="0"/>
        <w:spacing w:beforeLines="50" w:before="156" w:afterLines="50" w:after="156" w:line="240" w:lineRule="auto"/>
        <w:ind w:leftChars="-1" w:left="-2" w:firstLineChars="248" w:firstLine="595"/>
        <w:jc w:val="both"/>
        <w:rPr>
          <w:rFonts w:eastAsia="仿宋"/>
          <w:b w:val="0"/>
        </w:rPr>
      </w:pPr>
      <w:r w:rsidRPr="007B0547">
        <w:rPr>
          <w:b w:val="0"/>
        </w:rPr>
        <w:t>Annex 2:  Compliance Officer’s Contract Review Form</w:t>
      </w:r>
    </w:p>
    <w:p w14:paraId="2374F6A3" w14:textId="77777777" w:rsidR="00062638" w:rsidRPr="007B0547" w:rsidRDefault="00062638" w:rsidP="007B0547">
      <w:pPr>
        <w:widowControl/>
        <w:spacing w:beforeLines="50" w:before="156" w:afterLines="50" w:after="156"/>
        <w:jc w:val="left"/>
        <w:rPr>
          <w:rFonts w:ascii="Times New Roman" w:eastAsia="仿宋" w:hAnsi="Times New Roman" w:cs="Times New Roman"/>
          <w:sz w:val="24"/>
          <w:szCs w:val="24"/>
        </w:rPr>
      </w:pPr>
      <w:r w:rsidRPr="007B0547">
        <w:rPr>
          <w:rFonts w:ascii="Times New Roman" w:eastAsia="仿宋" w:hAnsi="Times New Roman" w:cs="Times New Roman"/>
          <w:b/>
          <w:sz w:val="24"/>
          <w:szCs w:val="24"/>
        </w:rPr>
        <w:br w:type="page"/>
      </w:r>
    </w:p>
    <w:p w14:paraId="5926819D" w14:textId="3C4956A6" w:rsidR="00062638" w:rsidRPr="007B0547" w:rsidRDefault="00062638" w:rsidP="007B0547">
      <w:pPr>
        <w:adjustRightInd w:val="0"/>
        <w:snapToGrid w:val="0"/>
        <w:spacing w:beforeLines="50" w:before="156" w:afterLines="50" w:after="156"/>
        <w:rPr>
          <w:rFonts w:ascii="Times New Roman" w:eastAsia="仿宋" w:hAnsi="Times New Roman" w:cs="Times New Roman"/>
          <w:b/>
          <w:sz w:val="24"/>
          <w:szCs w:val="24"/>
        </w:rPr>
      </w:pPr>
      <w:r w:rsidRPr="007B0547">
        <w:rPr>
          <w:rFonts w:ascii="Times New Roman" w:eastAsia="仿宋" w:hAnsi="Times New Roman" w:cs="Times New Roman"/>
          <w:b/>
          <w:sz w:val="24"/>
          <w:szCs w:val="24"/>
        </w:rPr>
        <w:lastRenderedPageBreak/>
        <w:t>Annex 1.1:</w:t>
      </w:r>
      <w:r w:rsidRPr="007B0547">
        <w:rPr>
          <w:rFonts w:ascii="Times New Roman" w:hAnsi="Times New Roman" w:cs="Times New Roman"/>
          <w:sz w:val="24"/>
          <w:szCs w:val="24"/>
        </w:rPr>
        <w:t xml:space="preserve"> </w:t>
      </w:r>
      <w:r w:rsidRPr="007B0547">
        <w:rPr>
          <w:rFonts w:ascii="Times New Roman" w:eastAsia="仿宋" w:hAnsi="Times New Roman" w:cs="Times New Roman"/>
          <w:b/>
          <w:sz w:val="24"/>
          <w:szCs w:val="24"/>
        </w:rPr>
        <w:t>(</w:t>
      </w:r>
      <w:r w:rsidR="004F20C0" w:rsidRPr="007B0547">
        <w:rPr>
          <w:rFonts w:ascii="Times New Roman" w:eastAsia="仿宋" w:hAnsi="Times New Roman" w:cs="Times New Roman"/>
          <w:b/>
          <w:sz w:val="24"/>
          <w:szCs w:val="24"/>
        </w:rPr>
        <w:t xml:space="preserve">The Company or its </w:t>
      </w:r>
      <w:proofErr w:type="spellStart"/>
      <w:r w:rsidR="00484F3E">
        <w:rPr>
          <w:rFonts w:ascii="Times New Roman" w:eastAsia="仿宋" w:hAnsi="Times New Roman" w:cs="Times New Roman"/>
          <w:b/>
          <w:sz w:val="24"/>
          <w:szCs w:val="24"/>
        </w:rPr>
        <w:t>Subsidairies</w:t>
      </w:r>
      <w:proofErr w:type="spellEnd"/>
      <w:r w:rsidRPr="007B0547">
        <w:rPr>
          <w:rFonts w:ascii="Times New Roman" w:eastAsia="仿宋" w:hAnsi="Times New Roman" w:cs="Times New Roman"/>
          <w:b/>
          <w:sz w:val="24"/>
          <w:szCs w:val="24"/>
        </w:rPr>
        <w:t xml:space="preserve"> as Party A)</w:t>
      </w:r>
    </w:p>
    <w:p w14:paraId="354738EE" w14:textId="77777777" w:rsidR="00062638" w:rsidRPr="007B0547" w:rsidRDefault="00062638" w:rsidP="007B0547">
      <w:pPr>
        <w:adjustRightInd w:val="0"/>
        <w:snapToGrid w:val="0"/>
        <w:spacing w:beforeLines="50" w:before="156" w:afterLines="50" w:after="156"/>
        <w:jc w:val="center"/>
        <w:rPr>
          <w:rFonts w:ascii="Times New Roman" w:eastAsia="仿宋" w:hAnsi="Times New Roman" w:cs="Times New Roman"/>
          <w:b/>
          <w:sz w:val="24"/>
          <w:szCs w:val="24"/>
        </w:rPr>
      </w:pPr>
      <w:r w:rsidRPr="007B0547">
        <w:rPr>
          <w:rFonts w:ascii="Times New Roman" w:eastAsia="仿宋" w:hAnsi="Times New Roman" w:cs="Times New Roman"/>
          <w:b/>
          <w:sz w:val="24"/>
          <w:szCs w:val="24"/>
        </w:rPr>
        <w:t>Standard Terms of Compliance Protection</w:t>
      </w:r>
    </w:p>
    <w:p w14:paraId="085FD496" w14:textId="77777777" w:rsidR="00062638" w:rsidRPr="007B0547" w:rsidRDefault="00062638" w:rsidP="007B0547">
      <w:pPr>
        <w:autoSpaceDE w:val="0"/>
        <w:autoSpaceDN w:val="0"/>
        <w:adjustRightInd w:val="0"/>
        <w:spacing w:beforeLines="50" w:before="156" w:afterLines="50" w:after="156"/>
        <w:ind w:firstLineChars="200" w:firstLine="480"/>
        <w:jc w:val="left"/>
        <w:rPr>
          <w:rFonts w:ascii="Times New Roman" w:eastAsia="仿宋" w:hAnsi="Times New Roman" w:cs="Times New Roman"/>
          <w:sz w:val="24"/>
          <w:szCs w:val="24"/>
        </w:rPr>
      </w:pPr>
    </w:p>
    <w:p w14:paraId="5F6B34F7" w14:textId="77777777" w:rsidR="00062638" w:rsidRPr="007B0547" w:rsidRDefault="00062638" w:rsidP="007B0547">
      <w:pPr>
        <w:autoSpaceDE w:val="0"/>
        <w:autoSpaceDN w:val="0"/>
        <w:adjustRightInd w:val="0"/>
        <w:spacing w:beforeLines="50" w:before="156" w:afterLines="50" w:after="156"/>
        <w:ind w:firstLineChars="200" w:firstLine="480"/>
        <w:jc w:val="left"/>
        <w:rPr>
          <w:rFonts w:ascii="Times New Roman" w:eastAsia="仿宋" w:hAnsi="Times New Roman" w:cs="Times New Roman"/>
          <w:sz w:val="24"/>
          <w:szCs w:val="24"/>
        </w:rPr>
      </w:pPr>
      <w:r w:rsidRPr="007B0547">
        <w:rPr>
          <w:rFonts w:ascii="Times New Roman" w:eastAsia="仿宋" w:hAnsi="Times New Roman" w:cs="Times New Roman"/>
          <w:sz w:val="24"/>
          <w:szCs w:val="24"/>
        </w:rPr>
        <w:t>The parties agree that this Standard Terms of Compliance Protection constitutes an important part of the contract between the parties and the parties shall abide by this Standard Terms of Compliance Protection.</w:t>
      </w:r>
    </w:p>
    <w:p w14:paraId="2EDBC398"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b/>
          <w:sz w:val="24"/>
          <w:szCs w:val="24"/>
        </w:rPr>
      </w:pPr>
    </w:p>
    <w:p w14:paraId="3FEB6C38"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1. Definition of Public Official</w:t>
      </w:r>
    </w:p>
    <w:p w14:paraId="45A37D8E" w14:textId="6C086605"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“Public Official” is broadly interpreted in this Standard Terms of Compliance Protection</w:t>
      </w:r>
      <w:r w:rsidR="00150690"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 xml:space="preserve"> </w:t>
      </w:r>
      <w:r w:rsidR="00150690" w:rsidRPr="007B0547">
        <w:rPr>
          <w:rFonts w:ascii="Times New Roman" w:eastAsia="仿宋" w:hAnsi="Times New Roman" w:cs="Times New Roman"/>
          <w:sz w:val="24"/>
          <w:szCs w:val="24"/>
        </w:rPr>
        <w:t>including but not limited to</w:t>
      </w:r>
      <w:r w:rsidRPr="007B0547">
        <w:rPr>
          <w:rFonts w:ascii="Times New Roman" w:eastAsia="仿宋" w:hAnsi="Times New Roman" w:cs="Times New Roman"/>
          <w:sz w:val="24"/>
          <w:szCs w:val="24"/>
        </w:rPr>
        <w:t>:</w:t>
      </w:r>
    </w:p>
    <w:p w14:paraId="2C1488EE"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A</w:t>
      </w:r>
      <w:r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Officials, employees, representatives of governments, and any other person acting on behalf of a government (or otherwise authorized to act under official right);</w:t>
      </w:r>
    </w:p>
    <w:p w14:paraId="2AD5CBDC"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B</w:t>
      </w:r>
      <w:r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Officials, employees, or representatives of public international organizations;</w:t>
      </w:r>
    </w:p>
    <w:p w14:paraId="66FA6FA4"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C</w:t>
      </w:r>
      <w:r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Officials, employees, or representatives of political organizations, or members of royal families, who exercise public authority; and</w:t>
      </w:r>
    </w:p>
    <w:p w14:paraId="3099D3AD"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D</w:t>
      </w:r>
      <w:r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Officials and employees of public enterprises, which are enterprises over which a government or governments exercise, directly or indirectly, a controlling or dominant influence.</w:t>
      </w:r>
    </w:p>
    <w:p w14:paraId="185A594F"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2.</w:t>
      </w:r>
      <w:r w:rsidRPr="007B0547">
        <w:rPr>
          <w:rFonts w:ascii="Times New Roman" w:hAnsi="Times New Roman" w:cs="Times New Roman"/>
          <w:sz w:val="24"/>
          <w:szCs w:val="24"/>
        </w:rPr>
        <w:t xml:space="preserve"> </w:t>
      </w:r>
      <w:r w:rsidRPr="007B0547">
        <w:rPr>
          <w:rFonts w:ascii="Times New Roman" w:eastAsia="仿宋" w:hAnsi="Times New Roman" w:cs="Times New Roman"/>
          <w:b/>
          <w:sz w:val="24"/>
          <w:szCs w:val="24"/>
        </w:rPr>
        <w:t>Compliance with Anti-Corruption Laws</w:t>
      </w:r>
    </w:p>
    <w:p w14:paraId="5D20EDC9" w14:textId="0729B9F0"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Party B represents, warrants, and covenants that, in relation to the activities or transactions contemplated by this Agreement Party B and Party B’s affiliates, subsidiaries, directors, officers, employees, agents, consultants, contractors, designees, ultimate beneficial owners, and shareholders, and all other persons or parties acting on Party B’s behalf, directly or indirectly, have not violated and will not violate, or cause Party B to violate, the prohibitions of the Criminal Law of the People’s Republic of China, the United Nations Convention Against Corruption, the OECD Convention on Combating Bribery of Foreign Public Officials in International Business Transactions (as implemented by its signatories), or any other applicable anti-corruption, anti-fraud, anti-collusion or fair competition law</w:t>
      </w:r>
      <w:r w:rsidR="008362B6" w:rsidRPr="007B0547">
        <w:rPr>
          <w:rFonts w:ascii="Times New Roman" w:eastAsia="仿宋" w:hAnsi="Times New Roman" w:cs="Times New Roman"/>
          <w:sz w:val="24"/>
          <w:szCs w:val="24"/>
        </w:rPr>
        <w:t xml:space="preserve"> </w:t>
      </w:r>
      <w:r w:rsidRPr="007B0547">
        <w:rPr>
          <w:rFonts w:ascii="Times New Roman" w:eastAsia="仿宋" w:hAnsi="Times New Roman" w:cs="Times New Roman"/>
          <w:sz w:val="24"/>
          <w:szCs w:val="24"/>
        </w:rPr>
        <w:t>(collectively, the “Anti-Corruption Laws.”</w:t>
      </w:r>
      <w:r w:rsidR="008362B6"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 xml:space="preserve"> Specifically, Party B represents, warrants, and covenants that neither Party B nor any of Party B affiliates, officers, directors, employees, agents, consultants, contractors, designees, ultimate beneficial owners and shareholders, nor any other person or party acting on Party B’s behalf, directly or indirectly, have made and will not make the following activities:</w:t>
      </w:r>
    </w:p>
    <w:p w14:paraId="534F19CD" w14:textId="77777777" w:rsidR="00062638" w:rsidRPr="007B0547" w:rsidRDefault="00062638" w:rsidP="007B0547">
      <w:pPr>
        <w:adjustRightInd w:val="0"/>
        <w:snapToGrid w:val="0"/>
        <w:spacing w:beforeLines="50" w:before="156" w:afterLines="50" w:after="156"/>
        <w:ind w:left="426"/>
        <w:rPr>
          <w:rFonts w:ascii="Times New Roman" w:eastAsia="仿宋" w:hAnsi="Times New Roman" w:cs="Times New Roman"/>
          <w:sz w:val="24"/>
          <w:szCs w:val="24"/>
        </w:rPr>
      </w:pPr>
      <w:r w:rsidRPr="007B0547">
        <w:rPr>
          <w:rFonts w:ascii="Times New Roman" w:eastAsia="仿宋" w:hAnsi="Times New Roman" w:cs="Times New Roman"/>
          <w:sz w:val="24"/>
          <w:szCs w:val="24"/>
        </w:rPr>
        <w:t>A</w:t>
      </w:r>
      <w:r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To any public official or to any other person or entity if such payments or transfers would have the purpose of:</w:t>
      </w:r>
    </w:p>
    <w:p w14:paraId="1C9DA8E3" w14:textId="77777777" w:rsidR="00062638" w:rsidRPr="007B0547" w:rsidRDefault="00062638" w:rsidP="007B0547">
      <w:pPr>
        <w:numPr>
          <w:ilvl w:val="1"/>
          <w:numId w:val="58"/>
        </w:numPr>
        <w:tabs>
          <w:tab w:val="left" w:pos="1140"/>
        </w:tabs>
        <w:autoSpaceDE w:val="0"/>
        <w:autoSpaceDN w:val="0"/>
        <w:adjustRightInd w:val="0"/>
        <w:spacing w:beforeLines="50" w:before="156" w:afterLines="50" w:after="156"/>
        <w:ind w:left="720" w:right="-20" w:firstLine="420"/>
        <w:rPr>
          <w:rFonts w:ascii="Times New Roman" w:hAnsi="Times New Roman" w:cs="Times New Roman"/>
          <w:color w:val="000000"/>
          <w:kern w:val="0"/>
          <w:sz w:val="24"/>
          <w:szCs w:val="24"/>
        </w:rPr>
      </w:pPr>
      <w:r w:rsidRPr="007B0547">
        <w:rPr>
          <w:rFonts w:ascii="Times New Roman" w:hAnsi="Times New Roman" w:cs="Times New Roman"/>
          <w:color w:val="000000"/>
          <w:kern w:val="0"/>
          <w:sz w:val="24"/>
          <w:szCs w:val="24"/>
        </w:rPr>
        <w:t>Improperly influencing any act or decision of a public official;</w:t>
      </w:r>
    </w:p>
    <w:p w14:paraId="6764D704" w14:textId="77777777" w:rsidR="00062638" w:rsidRPr="007B0547" w:rsidRDefault="00062638" w:rsidP="007B0547">
      <w:pPr>
        <w:numPr>
          <w:ilvl w:val="1"/>
          <w:numId w:val="58"/>
        </w:numPr>
        <w:tabs>
          <w:tab w:val="left" w:pos="1140"/>
        </w:tabs>
        <w:autoSpaceDE w:val="0"/>
        <w:autoSpaceDN w:val="0"/>
        <w:adjustRightInd w:val="0"/>
        <w:spacing w:beforeLines="50" w:before="156" w:afterLines="50" w:after="156"/>
        <w:ind w:right="-20"/>
        <w:rPr>
          <w:rFonts w:ascii="Times New Roman" w:hAnsi="Times New Roman" w:cs="Times New Roman"/>
          <w:color w:val="000000"/>
          <w:kern w:val="0"/>
          <w:sz w:val="24"/>
          <w:szCs w:val="24"/>
        </w:rPr>
      </w:pPr>
      <w:r w:rsidRPr="007B0547">
        <w:rPr>
          <w:rFonts w:ascii="Times New Roman" w:hAnsi="Times New Roman" w:cs="Times New Roman"/>
          <w:color w:val="000000"/>
          <w:kern w:val="0"/>
          <w:sz w:val="24"/>
          <w:szCs w:val="24"/>
        </w:rPr>
        <w:t>Inducing any public official to do or omit to do an act in violation of that public official’s lawful duty;</w:t>
      </w:r>
    </w:p>
    <w:p w14:paraId="2299AA64" w14:textId="77777777" w:rsidR="00062638" w:rsidRPr="007B0547" w:rsidRDefault="00062638" w:rsidP="007B0547">
      <w:pPr>
        <w:numPr>
          <w:ilvl w:val="1"/>
          <w:numId w:val="58"/>
        </w:numPr>
        <w:tabs>
          <w:tab w:val="left" w:pos="1140"/>
        </w:tabs>
        <w:autoSpaceDE w:val="0"/>
        <w:autoSpaceDN w:val="0"/>
        <w:adjustRightInd w:val="0"/>
        <w:spacing w:beforeLines="50" w:before="156" w:afterLines="50" w:after="156"/>
        <w:ind w:right="-20"/>
        <w:rPr>
          <w:rFonts w:ascii="Times New Roman" w:hAnsi="Times New Roman" w:cs="Times New Roman"/>
          <w:color w:val="000000"/>
          <w:kern w:val="0"/>
          <w:sz w:val="24"/>
          <w:szCs w:val="24"/>
        </w:rPr>
      </w:pPr>
      <w:r w:rsidRPr="007B0547">
        <w:rPr>
          <w:rFonts w:ascii="Times New Roman" w:hAnsi="Times New Roman" w:cs="Times New Roman"/>
          <w:color w:val="000000"/>
          <w:kern w:val="0"/>
          <w:sz w:val="24"/>
          <w:szCs w:val="24"/>
        </w:rPr>
        <w:lastRenderedPageBreak/>
        <w:t>Inducing any public official to use his or her influence directly, or with a domestic or foreign government or instrumentality thereof, to affect or influence any act or decision of such government or instrumentality; or</w:t>
      </w:r>
    </w:p>
    <w:p w14:paraId="7C2A946B" w14:textId="77777777" w:rsidR="00062638" w:rsidRPr="007B0547" w:rsidRDefault="00062638" w:rsidP="007B0547">
      <w:pPr>
        <w:numPr>
          <w:ilvl w:val="1"/>
          <w:numId w:val="58"/>
        </w:numPr>
        <w:tabs>
          <w:tab w:val="left" w:pos="1140"/>
        </w:tabs>
        <w:autoSpaceDE w:val="0"/>
        <w:autoSpaceDN w:val="0"/>
        <w:adjustRightInd w:val="0"/>
        <w:spacing w:beforeLines="50" w:before="156" w:afterLines="50" w:after="156"/>
        <w:ind w:right="-20"/>
        <w:rPr>
          <w:rFonts w:ascii="Times New Roman" w:hAnsi="Times New Roman" w:cs="Times New Roman"/>
          <w:color w:val="000000"/>
          <w:kern w:val="0"/>
          <w:sz w:val="24"/>
          <w:szCs w:val="24"/>
        </w:rPr>
      </w:pPr>
      <w:r w:rsidRPr="007B0547">
        <w:rPr>
          <w:rFonts w:ascii="Times New Roman" w:hAnsi="Times New Roman" w:cs="Times New Roman"/>
          <w:color w:val="000000"/>
          <w:kern w:val="0"/>
          <w:sz w:val="24"/>
          <w:szCs w:val="24"/>
        </w:rPr>
        <w:t xml:space="preserve">Improperly assisting </w:t>
      </w:r>
      <w:proofErr w:type="gramStart"/>
      <w:r w:rsidRPr="007B0547">
        <w:rPr>
          <w:rFonts w:ascii="Times New Roman" w:hAnsi="Times New Roman" w:cs="Times New Roman"/>
          <w:color w:val="000000"/>
          <w:kern w:val="0"/>
          <w:sz w:val="24"/>
          <w:szCs w:val="24"/>
        </w:rPr>
        <w:t>Party</w:t>
      </w:r>
      <w:proofErr w:type="gramEnd"/>
      <w:r w:rsidRPr="007B0547">
        <w:rPr>
          <w:rFonts w:ascii="Times New Roman" w:hAnsi="Times New Roman" w:cs="Times New Roman"/>
          <w:color w:val="000000"/>
          <w:kern w:val="0"/>
          <w:sz w:val="24"/>
          <w:szCs w:val="24"/>
        </w:rPr>
        <w:t xml:space="preserve"> A or Party B to obtain or retain business or otherwise to secure any improper advantage; or</w:t>
      </w:r>
    </w:p>
    <w:p w14:paraId="088CC1C3" w14:textId="77777777" w:rsidR="00062638" w:rsidRPr="007B0547" w:rsidRDefault="00062638" w:rsidP="007B0547">
      <w:pPr>
        <w:adjustRightInd w:val="0"/>
        <w:snapToGrid w:val="0"/>
        <w:spacing w:beforeLines="50" w:before="156" w:afterLines="50" w:after="156"/>
        <w:ind w:left="564"/>
        <w:rPr>
          <w:rFonts w:ascii="Times New Roman" w:eastAsia="仿宋" w:hAnsi="Times New Roman" w:cs="Times New Roman"/>
          <w:sz w:val="24"/>
          <w:szCs w:val="24"/>
        </w:rPr>
      </w:pPr>
      <w:r w:rsidRPr="007B0547">
        <w:rPr>
          <w:rFonts w:ascii="Times New Roman" w:eastAsia="仿宋" w:hAnsi="Times New Roman" w:cs="Times New Roman"/>
          <w:sz w:val="24"/>
          <w:szCs w:val="24"/>
        </w:rPr>
        <w:t>B</w:t>
      </w:r>
      <w:r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To any person, whether or not a public official, if such payments or transfers would have the purpose of</w:t>
      </w:r>
      <w:r w:rsidRPr="007B0547">
        <w:rPr>
          <w:rFonts w:ascii="Times New Roman" w:eastAsia="仿宋" w:hAnsi="Times New Roman" w:cs="Times New Roman"/>
          <w:sz w:val="24"/>
          <w:szCs w:val="24"/>
        </w:rPr>
        <w:t>：</w:t>
      </w:r>
    </w:p>
    <w:p w14:paraId="1AF2171B" w14:textId="77777777" w:rsidR="00062638" w:rsidRPr="007B0547" w:rsidRDefault="00062638" w:rsidP="007B0547">
      <w:pPr>
        <w:numPr>
          <w:ilvl w:val="0"/>
          <w:numId w:val="59"/>
        </w:numPr>
        <w:tabs>
          <w:tab w:val="left" w:pos="1140"/>
        </w:tabs>
        <w:autoSpaceDE w:val="0"/>
        <w:autoSpaceDN w:val="0"/>
        <w:adjustRightInd w:val="0"/>
        <w:spacing w:beforeLines="50" w:before="156" w:afterLines="50" w:after="156"/>
        <w:ind w:right="-20"/>
        <w:rPr>
          <w:rFonts w:ascii="Times New Roman" w:hAnsi="Times New Roman" w:cs="Times New Roman"/>
          <w:color w:val="000000"/>
          <w:kern w:val="0"/>
          <w:sz w:val="24"/>
          <w:szCs w:val="24"/>
        </w:rPr>
      </w:pPr>
      <w:r w:rsidRPr="007B0547">
        <w:rPr>
          <w:rFonts w:ascii="Times New Roman" w:hAnsi="Times New Roman" w:cs="Times New Roman"/>
          <w:color w:val="000000"/>
          <w:kern w:val="0"/>
          <w:sz w:val="24"/>
          <w:szCs w:val="24"/>
        </w:rPr>
        <w:t>With the intention to bring about or reward the improper performance of a duty or obligation to which the person is subject; or</w:t>
      </w:r>
    </w:p>
    <w:p w14:paraId="546D224D" w14:textId="77777777" w:rsidR="00062638" w:rsidRPr="007B0547" w:rsidRDefault="00062638" w:rsidP="007B0547">
      <w:pPr>
        <w:numPr>
          <w:ilvl w:val="0"/>
          <w:numId w:val="59"/>
        </w:numPr>
        <w:tabs>
          <w:tab w:val="left" w:pos="1140"/>
        </w:tabs>
        <w:autoSpaceDE w:val="0"/>
        <w:autoSpaceDN w:val="0"/>
        <w:adjustRightInd w:val="0"/>
        <w:spacing w:beforeLines="50" w:before="156" w:afterLines="50" w:after="156"/>
        <w:ind w:right="-20"/>
        <w:rPr>
          <w:rFonts w:ascii="Times New Roman" w:hAnsi="Times New Roman" w:cs="Times New Roman"/>
          <w:color w:val="000000"/>
          <w:kern w:val="0"/>
          <w:sz w:val="24"/>
          <w:szCs w:val="24"/>
        </w:rPr>
      </w:pPr>
      <w:r w:rsidRPr="007B0547">
        <w:rPr>
          <w:rFonts w:ascii="Times New Roman" w:hAnsi="Times New Roman" w:cs="Times New Roman"/>
          <w:color w:val="000000"/>
          <w:kern w:val="0"/>
          <w:sz w:val="24"/>
          <w:szCs w:val="24"/>
        </w:rPr>
        <w:t xml:space="preserve">With the knowledge or belief that the acceptance of the payment or thing of value </w:t>
      </w:r>
      <w:proofErr w:type="gramStart"/>
      <w:r w:rsidRPr="007B0547">
        <w:rPr>
          <w:rFonts w:ascii="Times New Roman" w:hAnsi="Times New Roman" w:cs="Times New Roman"/>
          <w:color w:val="000000"/>
          <w:kern w:val="0"/>
          <w:sz w:val="24"/>
          <w:szCs w:val="24"/>
        </w:rPr>
        <w:t>in itself constitutes</w:t>
      </w:r>
      <w:proofErr w:type="gramEnd"/>
      <w:r w:rsidRPr="007B0547">
        <w:rPr>
          <w:rFonts w:ascii="Times New Roman" w:hAnsi="Times New Roman" w:cs="Times New Roman"/>
          <w:color w:val="000000"/>
          <w:kern w:val="0"/>
          <w:sz w:val="24"/>
          <w:szCs w:val="24"/>
        </w:rPr>
        <w:t xml:space="preserve"> the improper performance of the person’s duty or obligation. </w:t>
      </w:r>
    </w:p>
    <w:p w14:paraId="79C9C65A"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3.</w:t>
      </w:r>
      <w:r w:rsidRPr="007B0547">
        <w:rPr>
          <w:rFonts w:ascii="Times New Roman" w:hAnsi="Times New Roman" w:cs="Times New Roman"/>
          <w:sz w:val="24"/>
          <w:szCs w:val="24"/>
        </w:rPr>
        <w:t xml:space="preserve"> </w:t>
      </w:r>
      <w:r w:rsidRPr="007B0547">
        <w:rPr>
          <w:rFonts w:ascii="Times New Roman" w:eastAsia="仿宋" w:hAnsi="Times New Roman" w:cs="Times New Roman"/>
          <w:b/>
          <w:sz w:val="24"/>
          <w:szCs w:val="24"/>
        </w:rPr>
        <w:t>Continuing Obligations</w:t>
      </w:r>
    </w:p>
    <w:p w14:paraId="4CCB577E"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hAnsi="Times New Roman" w:cs="Times New Roman"/>
          <w:color w:val="000000"/>
          <w:kern w:val="0"/>
          <w:sz w:val="24"/>
          <w:szCs w:val="24"/>
        </w:rPr>
        <w:t>Party B represents and warrants that Party B and Party B’s [affiliates, directors, officers, employees, agents, consultants, contractors, designees, ultimate beneficial owners and shareholders], and all other persons or parties acting on Party B behalf are and will remain in compliance with the Anti-Corruption Laws for the duration of this agreement.</w:t>
      </w:r>
    </w:p>
    <w:p w14:paraId="2FE84CB9"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4.</w:t>
      </w:r>
      <w:r w:rsidRPr="007B0547">
        <w:rPr>
          <w:rFonts w:ascii="Times New Roman" w:hAnsi="Times New Roman" w:cs="Times New Roman"/>
          <w:sz w:val="24"/>
          <w:szCs w:val="24"/>
        </w:rPr>
        <w:t xml:space="preserve"> </w:t>
      </w:r>
      <w:r w:rsidRPr="007B0547">
        <w:rPr>
          <w:rFonts w:ascii="Times New Roman" w:eastAsia="仿宋" w:hAnsi="Times New Roman" w:cs="Times New Roman"/>
          <w:b/>
          <w:sz w:val="24"/>
          <w:szCs w:val="24"/>
        </w:rPr>
        <w:t>Public Official Involvement</w:t>
      </w:r>
    </w:p>
    <w:p w14:paraId="7DD427C6" w14:textId="77777777" w:rsidR="00062638" w:rsidRPr="007B0547" w:rsidRDefault="00062638" w:rsidP="007B0547">
      <w:pPr>
        <w:autoSpaceDE w:val="0"/>
        <w:autoSpaceDN w:val="0"/>
        <w:adjustRightInd w:val="0"/>
        <w:spacing w:beforeLines="50" w:before="156" w:afterLines="50" w:after="156"/>
        <w:ind w:firstLine="480"/>
        <w:rPr>
          <w:rFonts w:ascii="Times New Roman" w:hAnsi="Times New Roman" w:cs="Times New Roman"/>
          <w:color w:val="000000"/>
          <w:kern w:val="0"/>
          <w:sz w:val="24"/>
          <w:szCs w:val="24"/>
        </w:rPr>
      </w:pPr>
      <w:r w:rsidRPr="007B0547">
        <w:rPr>
          <w:rFonts w:ascii="Times New Roman" w:hAnsi="Times New Roman" w:cs="Times New Roman"/>
          <w:color w:val="000000"/>
          <w:kern w:val="0"/>
          <w:sz w:val="24"/>
          <w:szCs w:val="24"/>
        </w:rPr>
        <w:t>Other than those disclosed to Party A, Party B does not have any current officers, directors, ultimate beneficial owners, shareholders (excluding for purposes of this section shareholders of a publicly traded company) or employees who are, or whose immediate family members are, public officials, and should it become aware of any such officer, director, ultimate beneficial owner, shareholder or employee becoming a public official, it shall inform Party A within a reasonable time.</w:t>
      </w:r>
    </w:p>
    <w:p w14:paraId="4F06DD93"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5</w:t>
      </w:r>
      <w:r w:rsidRPr="007B0547">
        <w:rPr>
          <w:rFonts w:ascii="Times New Roman" w:eastAsia="仿宋" w:hAnsi="Times New Roman" w:cs="Times New Roman"/>
          <w:b/>
          <w:sz w:val="24"/>
          <w:szCs w:val="24"/>
        </w:rPr>
        <w:t>．</w:t>
      </w:r>
      <w:r w:rsidRPr="007B0547">
        <w:rPr>
          <w:rFonts w:ascii="Times New Roman" w:eastAsia="仿宋" w:hAnsi="Times New Roman" w:cs="Times New Roman"/>
          <w:b/>
          <w:sz w:val="24"/>
          <w:szCs w:val="24"/>
        </w:rPr>
        <w:t>No Secret Funds</w:t>
      </w:r>
    </w:p>
    <w:p w14:paraId="556F39FA"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b/>
          <w:sz w:val="24"/>
          <w:szCs w:val="24"/>
        </w:rPr>
      </w:pPr>
      <w:r w:rsidRPr="007B0547">
        <w:rPr>
          <w:rFonts w:ascii="Times New Roman" w:hAnsi="Times New Roman" w:cs="Times New Roman"/>
          <w:color w:val="000000"/>
          <w:kern w:val="0"/>
          <w:sz w:val="24"/>
          <w:szCs w:val="24"/>
        </w:rPr>
        <w:t>Party B does not have and shall not create or maintain any secret or unrecorded fund, account, or asset in connection with the transactions contemplated by this agreement or in connection with any other business transactions for the purpose of taking or facilitating any prohibited payment or other action under the Anti-Corruption Laws, or any other similar applicable laws, throughout the term of this agreement.</w:t>
      </w:r>
    </w:p>
    <w:p w14:paraId="2710030A"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 xml:space="preserve">6. </w:t>
      </w:r>
      <w:r w:rsidRPr="007B0547">
        <w:rPr>
          <w:rFonts w:ascii="Times New Roman" w:hAnsi="Times New Roman" w:cs="Times New Roman"/>
          <w:sz w:val="24"/>
          <w:szCs w:val="24"/>
        </w:rPr>
        <w:t xml:space="preserve"> </w:t>
      </w:r>
      <w:r w:rsidRPr="007B0547">
        <w:rPr>
          <w:rFonts w:ascii="Times New Roman" w:eastAsia="仿宋" w:hAnsi="Times New Roman" w:cs="Times New Roman"/>
          <w:b/>
          <w:sz w:val="24"/>
          <w:szCs w:val="24"/>
        </w:rPr>
        <w:t>Compliance Statement</w:t>
      </w:r>
    </w:p>
    <w:p w14:paraId="2C515A98"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From the date of signing this agreement, Party B shall provide its annual compliance certificate in compliance with the Anti-Corruption Laws within 30 days prior to the expiration of one year.</w:t>
      </w:r>
    </w:p>
    <w:p w14:paraId="480D4964"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7. Compensation</w:t>
      </w:r>
    </w:p>
    <w:p w14:paraId="40C568CE" w14:textId="77777777" w:rsidR="00062638" w:rsidRPr="007B0547" w:rsidRDefault="00062638" w:rsidP="007B0547">
      <w:pPr>
        <w:tabs>
          <w:tab w:val="left" w:pos="1530"/>
        </w:tabs>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Party B promises that Party A and its representatives, officers, directors, employees and shareholders shall not be liable for the losses and consequences caused </w:t>
      </w:r>
      <w:r w:rsidRPr="007B0547">
        <w:rPr>
          <w:rFonts w:ascii="Times New Roman" w:eastAsia="仿宋" w:hAnsi="Times New Roman" w:cs="Times New Roman"/>
          <w:sz w:val="24"/>
          <w:szCs w:val="24"/>
        </w:rPr>
        <w:lastRenderedPageBreak/>
        <w:t>by Party B's violation of the anti-corruption statements, guarantees and commitments under this Annex, including but not limited to fines, damages or the economic loss of the above individuals or related parties.</w:t>
      </w:r>
      <w:r w:rsidRPr="007B0547">
        <w:rPr>
          <w:rFonts w:ascii="Times New Roman" w:eastAsia="仿宋" w:hAnsi="Times New Roman" w:cs="Times New Roman"/>
          <w:sz w:val="24"/>
          <w:szCs w:val="24"/>
        </w:rPr>
        <w:tab/>
      </w:r>
    </w:p>
    <w:p w14:paraId="70527AC1"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8.</w:t>
      </w:r>
      <w:r w:rsidRPr="007B0547">
        <w:rPr>
          <w:rFonts w:ascii="Times New Roman" w:hAnsi="Times New Roman" w:cs="Times New Roman"/>
          <w:sz w:val="24"/>
          <w:szCs w:val="24"/>
        </w:rPr>
        <w:t xml:space="preserve"> </w:t>
      </w:r>
      <w:r w:rsidRPr="007B0547">
        <w:rPr>
          <w:rFonts w:ascii="Times New Roman" w:eastAsia="仿宋" w:hAnsi="Times New Roman" w:cs="Times New Roman"/>
          <w:b/>
          <w:sz w:val="24"/>
          <w:szCs w:val="24"/>
        </w:rPr>
        <w:t>Termination Right</w:t>
      </w:r>
    </w:p>
    <w:p w14:paraId="273C28BD" w14:textId="77777777" w:rsidR="00062638" w:rsidRPr="007B0547" w:rsidRDefault="00062638" w:rsidP="007B0547">
      <w:pPr>
        <w:adjustRightInd w:val="0"/>
        <w:snapToGrid w:val="0"/>
        <w:spacing w:beforeLines="50" w:before="156" w:afterLines="50" w:after="156"/>
        <w:ind w:leftChars="50" w:left="105" w:firstLineChars="150" w:firstLine="360"/>
        <w:rPr>
          <w:rFonts w:ascii="Times New Roman" w:eastAsia="仿宋" w:hAnsi="Times New Roman" w:cs="Times New Roman"/>
          <w:sz w:val="24"/>
          <w:szCs w:val="24"/>
        </w:rPr>
      </w:pPr>
      <w:r w:rsidRPr="007B0547">
        <w:rPr>
          <w:rFonts w:ascii="Times New Roman" w:eastAsia="仿宋" w:hAnsi="Times New Roman" w:cs="Times New Roman"/>
          <w:sz w:val="24"/>
          <w:szCs w:val="24"/>
        </w:rPr>
        <w:t>According to reliable sources, including but not limited to Party B’s statements or news reports with legitimate sources, if Party A believes that Party B has materially violated its relevant statements, guarantees and commitments in complying with the Anti-Corruption Laws in this annex, it shall be deemed as Party B is in substantial violation of this Agreement. Whether Party B is convicted or otherwise punished for violating the Anti-Corruption Laws, Party A has the right to terminate this agreement without paying a fine or paying compensation to Party B.</w:t>
      </w:r>
    </w:p>
    <w:p w14:paraId="49F3A06B" w14:textId="77777777" w:rsidR="00062638" w:rsidRPr="007B0547" w:rsidRDefault="00062638" w:rsidP="007B0547">
      <w:pPr>
        <w:pStyle w:val="p0"/>
        <w:adjustRightInd w:val="0"/>
        <w:snapToGrid w:val="0"/>
        <w:spacing w:beforeLines="50" w:before="156" w:afterLines="50" w:after="156"/>
        <w:ind w:left="360" w:right="-20"/>
        <w:jc w:val="both"/>
        <w:rPr>
          <w:b/>
          <w:sz w:val="24"/>
          <w:szCs w:val="24"/>
        </w:rPr>
      </w:pPr>
      <w:r w:rsidRPr="007B0547">
        <w:rPr>
          <w:b/>
          <w:sz w:val="24"/>
          <w:szCs w:val="24"/>
        </w:rPr>
        <w:t>9. Audit Rights:</w:t>
      </w:r>
    </w:p>
    <w:p w14:paraId="225E06D5"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Party B shall maintain all records necessary to confirm compliance with this Agreement. Upon receiving notice, Party B agrees to provide reasonable access to all of its accounts, books, and records related to this agreement, either to Party A or to an internationally recognized audit firm appointed by Party A, for the purpose of allowing Party A or such audit firm to review and audit such accounts, books and records. Access to the aforesaid accounts, </w:t>
      </w:r>
      <w:proofErr w:type="gramStart"/>
      <w:r w:rsidRPr="007B0547">
        <w:rPr>
          <w:rFonts w:ascii="Times New Roman" w:eastAsia="仿宋" w:hAnsi="Times New Roman" w:cs="Times New Roman"/>
          <w:sz w:val="24"/>
          <w:szCs w:val="24"/>
        </w:rPr>
        <w:t>books</w:t>
      </w:r>
      <w:proofErr w:type="gramEnd"/>
      <w:r w:rsidRPr="007B0547">
        <w:rPr>
          <w:rFonts w:ascii="Times New Roman" w:eastAsia="仿宋" w:hAnsi="Times New Roman" w:cs="Times New Roman"/>
          <w:sz w:val="24"/>
          <w:szCs w:val="24"/>
        </w:rPr>
        <w:t xml:space="preserve"> and records and any such review or audit generally are deemed to be strictly limited to the scope of work as stated in this agreement for the purpose of compliance audit only. The price of any audit under this clause shall be at the sole cost of Party A.</w:t>
      </w:r>
    </w:p>
    <w:p w14:paraId="0C38EAAE"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10.</w:t>
      </w:r>
      <w:r w:rsidRPr="007B0547">
        <w:rPr>
          <w:rFonts w:ascii="Times New Roman" w:hAnsi="Times New Roman" w:cs="Times New Roman"/>
          <w:sz w:val="24"/>
          <w:szCs w:val="24"/>
        </w:rPr>
        <w:t xml:space="preserve"> </w:t>
      </w:r>
      <w:r w:rsidRPr="007B0547">
        <w:rPr>
          <w:rFonts w:ascii="Times New Roman" w:eastAsia="仿宋" w:hAnsi="Times New Roman" w:cs="Times New Roman"/>
          <w:b/>
          <w:sz w:val="24"/>
          <w:szCs w:val="24"/>
        </w:rPr>
        <w:t>Expenses</w:t>
      </w:r>
    </w:p>
    <w:p w14:paraId="7E8FCBC1"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Any costs and expenses incurred by Party B </w:t>
      </w:r>
      <w:proofErr w:type="gramStart"/>
      <w:r w:rsidRPr="007B0547">
        <w:rPr>
          <w:rFonts w:ascii="Times New Roman" w:eastAsia="仿宋" w:hAnsi="Times New Roman" w:cs="Times New Roman"/>
          <w:sz w:val="24"/>
          <w:szCs w:val="24"/>
        </w:rPr>
        <w:t>in the course of</w:t>
      </w:r>
      <w:proofErr w:type="gramEnd"/>
      <w:r w:rsidRPr="007B0547">
        <w:rPr>
          <w:rFonts w:ascii="Times New Roman" w:eastAsia="仿宋" w:hAnsi="Times New Roman" w:cs="Times New Roman"/>
          <w:sz w:val="24"/>
          <w:szCs w:val="24"/>
        </w:rPr>
        <w:t xml:space="preserve"> performing work for as contemplated under this agreement shall be borne entirely by Party B unless approved by Party A in advance.</w:t>
      </w:r>
    </w:p>
    <w:p w14:paraId="6D88B44E"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11.</w:t>
      </w:r>
      <w:r w:rsidRPr="007B0547">
        <w:rPr>
          <w:rFonts w:ascii="Times New Roman" w:hAnsi="Times New Roman" w:cs="Times New Roman"/>
          <w:sz w:val="24"/>
          <w:szCs w:val="24"/>
        </w:rPr>
        <w:t xml:space="preserve"> </w:t>
      </w:r>
      <w:r w:rsidRPr="007B0547">
        <w:rPr>
          <w:rFonts w:ascii="Times New Roman" w:eastAsia="仿宋" w:hAnsi="Times New Roman" w:cs="Times New Roman"/>
          <w:b/>
          <w:sz w:val="24"/>
          <w:szCs w:val="24"/>
        </w:rPr>
        <w:t>Investigation Notification</w:t>
      </w:r>
    </w:p>
    <w:p w14:paraId="307A04A8"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Party B agrees to immediately notify Party A should it become aware that it is under investigation by any enforcement or regulatory agency, government body, international institution, securities exchange, or non-governmental organization related to any activities under this agreement; moreover, Party B will immediately inform Party A should it become aware of any investigation by any enforcement or regulatory agency, government body, international institution, securities exchange, or non-governmental organization related to Anti-Corruption Laws regardless of whether the conduct relates to this agreement.</w:t>
      </w:r>
    </w:p>
    <w:p w14:paraId="54115F4C" w14:textId="4CFBC761" w:rsidR="00062638" w:rsidRPr="007B0547" w:rsidRDefault="00062638" w:rsidP="007B0547">
      <w:pPr>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hAnsi="Times New Roman" w:cs="Times New Roman"/>
          <w:sz w:val="24"/>
          <w:szCs w:val="24"/>
        </w:rPr>
        <w:t xml:space="preserve">Consultation and Reporting Hotline: </w:t>
      </w:r>
      <w:r w:rsidR="003D222D" w:rsidRPr="003D3296">
        <w:rPr>
          <w:rFonts w:ascii="Times New Roman" w:eastAsia="仿宋" w:hAnsi="Times New Roman" w:cs="Times New Roman"/>
          <w:sz w:val="24"/>
          <w:szCs w:val="24"/>
        </w:rPr>
        <w:t>13773643437</w:t>
      </w:r>
    </w:p>
    <w:p w14:paraId="3981BE47" w14:textId="4436F568" w:rsidR="00062638" w:rsidRPr="007B0547" w:rsidRDefault="00062638" w:rsidP="007B0547">
      <w:pPr>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hAnsi="Times New Roman" w:cs="Times New Roman"/>
          <w:sz w:val="24"/>
          <w:szCs w:val="24"/>
        </w:rPr>
        <w:t xml:space="preserve">Consultation and Reporting E-mail address: </w:t>
      </w:r>
      <w:hyperlink r:id="rId8" w:history="1">
        <w:r w:rsidR="003D222D" w:rsidRPr="003D3296">
          <w:rPr>
            <w:rFonts w:ascii="Times New Roman" w:hAnsi="Times New Roman" w:cs="Times New Roman"/>
            <w:sz w:val="24"/>
            <w:szCs w:val="24"/>
          </w:rPr>
          <w:t>xuyaqin@chinaztt.com</w:t>
        </w:r>
      </w:hyperlink>
    </w:p>
    <w:p w14:paraId="416D7133"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p>
    <w:p w14:paraId="1E9C8F57" w14:textId="77777777" w:rsidR="00062638" w:rsidRPr="007B0547" w:rsidRDefault="00062638" w:rsidP="007B0547">
      <w:pPr>
        <w:widowControl/>
        <w:spacing w:beforeLines="50" w:before="156" w:afterLines="50" w:after="156"/>
        <w:jc w:val="left"/>
        <w:rPr>
          <w:rFonts w:ascii="Times New Roman" w:eastAsia="仿宋" w:hAnsi="Times New Roman" w:cs="Times New Roman"/>
          <w:sz w:val="24"/>
          <w:szCs w:val="24"/>
        </w:rPr>
      </w:pPr>
      <w:r w:rsidRPr="007B0547">
        <w:rPr>
          <w:rFonts w:ascii="Times New Roman" w:eastAsia="仿宋" w:hAnsi="Times New Roman" w:cs="Times New Roman"/>
          <w:sz w:val="24"/>
          <w:szCs w:val="24"/>
        </w:rPr>
        <w:br w:type="page"/>
      </w:r>
    </w:p>
    <w:p w14:paraId="7733BFF7" w14:textId="648DED81" w:rsidR="00062638" w:rsidRPr="007B0547" w:rsidRDefault="00062638" w:rsidP="007B0547">
      <w:pPr>
        <w:adjustRightInd w:val="0"/>
        <w:snapToGrid w:val="0"/>
        <w:spacing w:beforeLines="50" w:before="156" w:afterLines="50" w:after="156"/>
        <w:rPr>
          <w:rFonts w:ascii="Times New Roman" w:eastAsia="仿宋" w:hAnsi="Times New Roman" w:cs="Times New Roman"/>
          <w:b/>
          <w:sz w:val="24"/>
          <w:szCs w:val="24"/>
        </w:rPr>
      </w:pPr>
      <w:r w:rsidRPr="007B0547">
        <w:rPr>
          <w:rFonts w:ascii="Times New Roman" w:eastAsia="仿宋" w:hAnsi="Times New Roman" w:cs="Times New Roman"/>
          <w:b/>
          <w:sz w:val="24"/>
          <w:szCs w:val="24"/>
        </w:rPr>
        <w:lastRenderedPageBreak/>
        <w:t>Annex 1.2:</w:t>
      </w:r>
      <w:r w:rsidRPr="007B0547">
        <w:rPr>
          <w:rFonts w:ascii="Times New Roman" w:hAnsi="Times New Roman" w:cs="Times New Roman"/>
          <w:sz w:val="24"/>
          <w:szCs w:val="24"/>
        </w:rPr>
        <w:t xml:space="preserve"> </w:t>
      </w:r>
      <w:r w:rsidRPr="007B0547">
        <w:rPr>
          <w:rFonts w:ascii="Times New Roman" w:eastAsia="仿宋" w:hAnsi="Times New Roman" w:cs="Times New Roman"/>
          <w:b/>
          <w:sz w:val="24"/>
          <w:szCs w:val="24"/>
        </w:rPr>
        <w:t>(</w:t>
      </w:r>
      <w:r w:rsidR="00AB33D7" w:rsidRPr="007B0547">
        <w:rPr>
          <w:rFonts w:ascii="Times New Roman" w:eastAsia="仿宋" w:hAnsi="Times New Roman" w:cs="Times New Roman"/>
          <w:b/>
          <w:sz w:val="24"/>
          <w:szCs w:val="24"/>
        </w:rPr>
        <w:t xml:space="preserve">The Company or its </w:t>
      </w:r>
      <w:proofErr w:type="spellStart"/>
      <w:r w:rsidR="00484F3E">
        <w:rPr>
          <w:rFonts w:ascii="Times New Roman" w:eastAsia="仿宋" w:hAnsi="Times New Roman" w:cs="Times New Roman"/>
          <w:b/>
          <w:sz w:val="24"/>
          <w:szCs w:val="24"/>
        </w:rPr>
        <w:t>Subsidairies</w:t>
      </w:r>
      <w:proofErr w:type="spellEnd"/>
      <w:r w:rsidRPr="007B0547">
        <w:rPr>
          <w:rFonts w:ascii="Times New Roman" w:eastAsia="仿宋" w:hAnsi="Times New Roman" w:cs="Times New Roman"/>
          <w:b/>
          <w:sz w:val="24"/>
          <w:szCs w:val="24"/>
        </w:rPr>
        <w:t xml:space="preserve"> as Party B)</w:t>
      </w:r>
    </w:p>
    <w:p w14:paraId="17584BE3" w14:textId="77777777" w:rsidR="00062638" w:rsidRPr="007B0547" w:rsidRDefault="00062638" w:rsidP="007B0547">
      <w:pPr>
        <w:adjustRightInd w:val="0"/>
        <w:snapToGrid w:val="0"/>
        <w:spacing w:beforeLines="50" w:before="156" w:afterLines="50" w:after="156"/>
        <w:jc w:val="center"/>
        <w:rPr>
          <w:rFonts w:ascii="Times New Roman" w:eastAsia="仿宋" w:hAnsi="Times New Roman" w:cs="Times New Roman"/>
          <w:b/>
          <w:sz w:val="24"/>
          <w:szCs w:val="24"/>
        </w:rPr>
      </w:pPr>
      <w:r w:rsidRPr="007B0547">
        <w:rPr>
          <w:rFonts w:ascii="Times New Roman" w:eastAsia="仿宋" w:hAnsi="Times New Roman" w:cs="Times New Roman"/>
          <w:b/>
          <w:sz w:val="24"/>
          <w:szCs w:val="24"/>
        </w:rPr>
        <w:t>Standard Terms of Compliance Protection</w:t>
      </w:r>
    </w:p>
    <w:p w14:paraId="3163FF55" w14:textId="77777777" w:rsidR="00062638" w:rsidRPr="007B0547" w:rsidRDefault="00062638" w:rsidP="007B0547">
      <w:pPr>
        <w:autoSpaceDE w:val="0"/>
        <w:autoSpaceDN w:val="0"/>
        <w:adjustRightInd w:val="0"/>
        <w:spacing w:beforeLines="50" w:before="156" w:afterLines="50" w:after="156"/>
        <w:ind w:firstLineChars="200" w:firstLine="480"/>
        <w:jc w:val="left"/>
        <w:rPr>
          <w:rFonts w:ascii="Times New Roman" w:eastAsia="仿宋" w:hAnsi="Times New Roman" w:cs="Times New Roman"/>
          <w:sz w:val="24"/>
          <w:szCs w:val="24"/>
        </w:rPr>
      </w:pPr>
    </w:p>
    <w:p w14:paraId="64473EBC" w14:textId="77777777" w:rsidR="00062638" w:rsidRPr="007B0547" w:rsidRDefault="00062638" w:rsidP="007B0547">
      <w:pPr>
        <w:autoSpaceDE w:val="0"/>
        <w:autoSpaceDN w:val="0"/>
        <w:adjustRightInd w:val="0"/>
        <w:spacing w:beforeLines="50" w:before="156" w:afterLines="50" w:after="156"/>
        <w:ind w:firstLineChars="200" w:firstLine="480"/>
        <w:jc w:val="left"/>
        <w:rPr>
          <w:rFonts w:ascii="Times New Roman" w:eastAsia="仿宋" w:hAnsi="Times New Roman" w:cs="Times New Roman"/>
          <w:sz w:val="24"/>
          <w:szCs w:val="24"/>
        </w:rPr>
      </w:pPr>
      <w:r w:rsidRPr="007B0547">
        <w:rPr>
          <w:rFonts w:ascii="Times New Roman" w:eastAsia="仿宋" w:hAnsi="Times New Roman" w:cs="Times New Roman"/>
          <w:sz w:val="24"/>
          <w:szCs w:val="24"/>
        </w:rPr>
        <w:t>The parties agree that this Standard Terms of Compliance Protection constitutes an important part of the contract between the parties and the parties shall abide by this Standard Terms of Compliance Protection.</w:t>
      </w:r>
    </w:p>
    <w:p w14:paraId="1C3EB0DA"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b/>
          <w:sz w:val="24"/>
          <w:szCs w:val="24"/>
        </w:rPr>
      </w:pPr>
    </w:p>
    <w:p w14:paraId="2C136D05" w14:textId="77777777" w:rsidR="00062638" w:rsidRPr="007B0547" w:rsidRDefault="00062638" w:rsidP="007B0547">
      <w:pPr>
        <w:autoSpaceDE w:val="0"/>
        <w:autoSpaceDN w:val="0"/>
        <w:adjustRightIn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1. Definition of Public Official</w:t>
      </w:r>
    </w:p>
    <w:p w14:paraId="004A19C9" w14:textId="6E9D8DF2"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 “Public Official” is broadly interpreted in this Standard Terms of Compliance Protection</w:t>
      </w:r>
      <w:r w:rsidR="00060890"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 xml:space="preserve"> includ</w:t>
      </w:r>
      <w:r w:rsidR="00133E53" w:rsidRPr="007B0547">
        <w:rPr>
          <w:rFonts w:ascii="Times New Roman" w:eastAsia="仿宋" w:hAnsi="Times New Roman" w:cs="Times New Roman"/>
          <w:sz w:val="24"/>
          <w:szCs w:val="24"/>
        </w:rPr>
        <w:t>ing but not limited to</w:t>
      </w:r>
      <w:r w:rsidRPr="007B0547">
        <w:rPr>
          <w:rFonts w:ascii="Times New Roman" w:eastAsia="仿宋" w:hAnsi="Times New Roman" w:cs="Times New Roman"/>
          <w:sz w:val="24"/>
          <w:szCs w:val="24"/>
        </w:rPr>
        <w:t>:</w:t>
      </w:r>
    </w:p>
    <w:p w14:paraId="35CBD3A4"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A</w:t>
      </w:r>
      <w:r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Officials, employees, representatives of governments, and any other person acting on behalf of a government (or otherwise authorized to act under official right);</w:t>
      </w:r>
    </w:p>
    <w:p w14:paraId="67830714"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B</w:t>
      </w:r>
      <w:r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Officials, employees, or representatives of public international organizations;</w:t>
      </w:r>
    </w:p>
    <w:p w14:paraId="28B383F3"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C</w:t>
      </w:r>
      <w:r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Officials, employees, or representatives of political organizations, or members of royal families, who exercise public authority; and</w:t>
      </w:r>
    </w:p>
    <w:p w14:paraId="09D9DA85"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D</w:t>
      </w:r>
      <w:r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Officials and employees of public enterprises, which are enterprises over which a government or governments exercise, directly or indirectly, a controlling or dominant influence.</w:t>
      </w:r>
    </w:p>
    <w:p w14:paraId="05A0E09C"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2. Compliance with Anti-Corruption Laws</w:t>
      </w:r>
    </w:p>
    <w:p w14:paraId="07D56E4F" w14:textId="13222E04"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Party A represents, warrants, and covenants that, in relation to the activities or transactions contemplated by this agreement Party A and Party A’s affiliates, subsidiaries, directors, officers, employees, agents, consultants, contractors, designees, ultimate beneficial owners, and shareholders, and all other persons or parties acting on Party A’s behalf, directly or indirectly, have not violated and will not violate, or cause Party A to violate, the prohibitions of the Criminal Law of the People’s Republic of China, the United Nations Convention Against Corruption, the OECD Convention on Combating Bribery of Foreign Public Officials in International Business Transactions, or any other applicable anti-corruption, anti-fraud, anti-collusion or fair competition law</w:t>
      </w:r>
      <w:r w:rsidR="00060890" w:rsidRPr="007B0547">
        <w:rPr>
          <w:rFonts w:ascii="Times New Roman" w:eastAsia="仿宋" w:hAnsi="Times New Roman" w:cs="Times New Roman"/>
          <w:sz w:val="24"/>
          <w:szCs w:val="24"/>
        </w:rPr>
        <w:t xml:space="preserve"> </w:t>
      </w:r>
      <w:r w:rsidRPr="007B0547">
        <w:rPr>
          <w:rFonts w:ascii="Times New Roman" w:eastAsia="仿宋" w:hAnsi="Times New Roman" w:cs="Times New Roman"/>
          <w:sz w:val="24"/>
          <w:szCs w:val="24"/>
        </w:rPr>
        <w:t>(collectively, the “Anti-Corruption Laws.”</w:t>
      </w:r>
      <w:r w:rsidR="00060890" w:rsidRPr="007B0547">
        <w:rPr>
          <w:rFonts w:ascii="Times New Roman" w:eastAsia="仿宋" w:hAnsi="Times New Roman" w:cs="Times New Roman"/>
          <w:sz w:val="24"/>
          <w:szCs w:val="24"/>
        </w:rPr>
        <w:t>)</w:t>
      </w:r>
      <w:r w:rsidRPr="007B0547">
        <w:rPr>
          <w:rFonts w:ascii="Times New Roman" w:eastAsia="仿宋" w:hAnsi="Times New Roman" w:cs="Times New Roman"/>
          <w:sz w:val="24"/>
          <w:szCs w:val="24"/>
        </w:rPr>
        <w:t xml:space="preserve"> Specifically, Party A represents, warrants, and covenants that neither Party A nor any of Party A affiliates, officers, directors, employees, agents, consultants, contractors, designees, ultimate beneficial owners and shareholders, nor any other person or party acting on Party A’s behalf, directly or indirectly, have made and will not make the following activities:</w:t>
      </w:r>
    </w:p>
    <w:p w14:paraId="21F57191" w14:textId="77777777" w:rsidR="00062638" w:rsidRPr="007B0547" w:rsidRDefault="00062638" w:rsidP="007B0547">
      <w:pPr>
        <w:pStyle w:val="p0"/>
        <w:adjustRightInd w:val="0"/>
        <w:snapToGrid w:val="0"/>
        <w:spacing w:beforeLines="50" w:before="156" w:afterLines="50" w:after="156"/>
        <w:ind w:left="564" w:right="-20"/>
        <w:jc w:val="both"/>
        <w:rPr>
          <w:rFonts w:eastAsia="仿宋"/>
          <w:kern w:val="2"/>
          <w:sz w:val="24"/>
          <w:szCs w:val="24"/>
        </w:rPr>
      </w:pPr>
      <w:r w:rsidRPr="007B0547">
        <w:rPr>
          <w:rFonts w:eastAsia="仿宋"/>
          <w:kern w:val="2"/>
          <w:sz w:val="24"/>
          <w:szCs w:val="24"/>
        </w:rPr>
        <w:t>A</w:t>
      </w:r>
      <w:r w:rsidRPr="007B0547">
        <w:rPr>
          <w:rFonts w:eastAsia="仿宋"/>
          <w:kern w:val="2"/>
          <w:sz w:val="24"/>
          <w:szCs w:val="24"/>
        </w:rPr>
        <w:t>．</w:t>
      </w:r>
      <w:r w:rsidRPr="007B0547">
        <w:rPr>
          <w:rFonts w:eastAsia="仿宋"/>
          <w:kern w:val="2"/>
          <w:sz w:val="24"/>
          <w:szCs w:val="24"/>
        </w:rPr>
        <w:t>To any public official or to any other person or entity if such payments or transfers would have the purpose of:</w:t>
      </w:r>
    </w:p>
    <w:p w14:paraId="6012893D" w14:textId="77777777" w:rsidR="00062638" w:rsidRPr="007B0547" w:rsidRDefault="00062638" w:rsidP="007B0547">
      <w:pPr>
        <w:pStyle w:val="p0"/>
        <w:numPr>
          <w:ilvl w:val="1"/>
          <w:numId w:val="56"/>
        </w:numPr>
        <w:adjustRightInd w:val="0"/>
        <w:snapToGrid w:val="0"/>
        <w:spacing w:beforeLines="50" w:before="156" w:afterLines="50" w:after="156"/>
        <w:ind w:right="-20"/>
        <w:jc w:val="both"/>
        <w:rPr>
          <w:sz w:val="24"/>
          <w:szCs w:val="24"/>
        </w:rPr>
      </w:pPr>
      <w:r w:rsidRPr="007B0547">
        <w:rPr>
          <w:sz w:val="24"/>
          <w:szCs w:val="24"/>
        </w:rPr>
        <w:t>Improperly influencing any act or decision of a public official;</w:t>
      </w:r>
    </w:p>
    <w:p w14:paraId="4227C087" w14:textId="77777777" w:rsidR="00062638" w:rsidRPr="007B0547" w:rsidRDefault="00062638" w:rsidP="007B0547">
      <w:pPr>
        <w:pStyle w:val="p0"/>
        <w:numPr>
          <w:ilvl w:val="1"/>
          <w:numId w:val="56"/>
        </w:numPr>
        <w:adjustRightInd w:val="0"/>
        <w:snapToGrid w:val="0"/>
        <w:spacing w:beforeLines="50" w:before="156" w:afterLines="50" w:after="156"/>
        <w:ind w:right="-20"/>
        <w:jc w:val="both"/>
        <w:rPr>
          <w:sz w:val="24"/>
          <w:szCs w:val="24"/>
        </w:rPr>
      </w:pPr>
      <w:r w:rsidRPr="007B0547">
        <w:rPr>
          <w:sz w:val="24"/>
          <w:szCs w:val="24"/>
        </w:rPr>
        <w:t>Inducing any public official to do or omit to do an act in violation of that public official’s lawful duty;</w:t>
      </w:r>
    </w:p>
    <w:p w14:paraId="0A11CCF1" w14:textId="77777777" w:rsidR="00062638" w:rsidRPr="007B0547" w:rsidRDefault="00062638" w:rsidP="007B0547">
      <w:pPr>
        <w:pStyle w:val="p0"/>
        <w:numPr>
          <w:ilvl w:val="1"/>
          <w:numId w:val="56"/>
        </w:numPr>
        <w:adjustRightInd w:val="0"/>
        <w:snapToGrid w:val="0"/>
        <w:spacing w:beforeLines="50" w:before="156" w:afterLines="50" w:after="156"/>
        <w:ind w:right="-20"/>
        <w:jc w:val="both"/>
        <w:rPr>
          <w:sz w:val="24"/>
          <w:szCs w:val="24"/>
        </w:rPr>
      </w:pPr>
      <w:r w:rsidRPr="007B0547">
        <w:rPr>
          <w:sz w:val="24"/>
          <w:szCs w:val="24"/>
        </w:rPr>
        <w:t xml:space="preserve">Inducing any public official to use his or her influence directly, or with a domestic or foreign government or instrumentality thereof, </w:t>
      </w:r>
      <w:r w:rsidRPr="007B0547">
        <w:rPr>
          <w:sz w:val="24"/>
          <w:szCs w:val="24"/>
        </w:rPr>
        <w:lastRenderedPageBreak/>
        <w:t>to affect or influence any act or decision of such government or instrumentality; or</w:t>
      </w:r>
    </w:p>
    <w:p w14:paraId="67F0017B" w14:textId="77777777" w:rsidR="00062638" w:rsidRPr="007B0547" w:rsidRDefault="00062638" w:rsidP="007B0547">
      <w:pPr>
        <w:pStyle w:val="p0"/>
        <w:numPr>
          <w:ilvl w:val="1"/>
          <w:numId w:val="56"/>
        </w:numPr>
        <w:adjustRightInd w:val="0"/>
        <w:snapToGrid w:val="0"/>
        <w:spacing w:beforeLines="50" w:before="156" w:afterLines="50" w:after="156"/>
        <w:ind w:right="-20"/>
        <w:jc w:val="both"/>
        <w:rPr>
          <w:sz w:val="24"/>
          <w:szCs w:val="24"/>
        </w:rPr>
      </w:pPr>
      <w:r w:rsidRPr="007B0547">
        <w:rPr>
          <w:sz w:val="24"/>
          <w:szCs w:val="24"/>
        </w:rPr>
        <w:t xml:space="preserve">Improperly assisting </w:t>
      </w:r>
      <w:proofErr w:type="gramStart"/>
      <w:r w:rsidRPr="007B0547">
        <w:rPr>
          <w:sz w:val="24"/>
          <w:szCs w:val="24"/>
        </w:rPr>
        <w:t>Party</w:t>
      </w:r>
      <w:proofErr w:type="gramEnd"/>
      <w:r w:rsidRPr="007B0547">
        <w:rPr>
          <w:sz w:val="24"/>
          <w:szCs w:val="24"/>
        </w:rPr>
        <w:t xml:space="preserve"> A or Party B to obtain or retain business or otherwise to secure any improper advantage; or</w:t>
      </w:r>
    </w:p>
    <w:p w14:paraId="7D75B3E8" w14:textId="77777777" w:rsidR="00062638" w:rsidRPr="007B0547" w:rsidRDefault="00062638" w:rsidP="007B0547">
      <w:pPr>
        <w:pStyle w:val="p0"/>
        <w:adjustRightInd w:val="0"/>
        <w:snapToGrid w:val="0"/>
        <w:spacing w:beforeLines="50" w:before="156" w:afterLines="50" w:after="156"/>
        <w:ind w:left="564" w:right="-20"/>
        <w:jc w:val="both"/>
        <w:rPr>
          <w:b/>
          <w:sz w:val="24"/>
          <w:szCs w:val="24"/>
        </w:rPr>
      </w:pPr>
      <w:r w:rsidRPr="007B0547">
        <w:rPr>
          <w:sz w:val="24"/>
          <w:szCs w:val="24"/>
        </w:rPr>
        <w:t>B</w:t>
      </w:r>
      <w:r w:rsidRPr="007B0547">
        <w:rPr>
          <w:sz w:val="24"/>
          <w:szCs w:val="24"/>
        </w:rPr>
        <w:t>．</w:t>
      </w:r>
      <w:r w:rsidRPr="007B0547">
        <w:rPr>
          <w:sz w:val="24"/>
          <w:szCs w:val="24"/>
        </w:rPr>
        <w:t>To any person, whether or not a public official, if such payments or transfers would have the purpose of</w:t>
      </w:r>
      <w:r w:rsidRPr="007B0547">
        <w:rPr>
          <w:sz w:val="24"/>
          <w:szCs w:val="24"/>
        </w:rPr>
        <w:t>：</w:t>
      </w:r>
    </w:p>
    <w:p w14:paraId="2783BE86" w14:textId="77777777" w:rsidR="00062638" w:rsidRPr="007B0547" w:rsidRDefault="00062638" w:rsidP="007B0547">
      <w:pPr>
        <w:pStyle w:val="p0"/>
        <w:numPr>
          <w:ilvl w:val="0"/>
          <w:numId w:val="57"/>
        </w:numPr>
        <w:adjustRightInd w:val="0"/>
        <w:snapToGrid w:val="0"/>
        <w:spacing w:beforeLines="50" w:before="156" w:afterLines="50" w:after="156"/>
        <w:ind w:right="-20"/>
        <w:jc w:val="both"/>
        <w:rPr>
          <w:sz w:val="24"/>
          <w:szCs w:val="24"/>
        </w:rPr>
      </w:pPr>
      <w:r w:rsidRPr="007B0547">
        <w:rPr>
          <w:sz w:val="24"/>
          <w:szCs w:val="24"/>
        </w:rPr>
        <w:t>With the intention to bring about or reward the improper performance of a duty or obligation to which the person is subject; or</w:t>
      </w:r>
    </w:p>
    <w:p w14:paraId="0430DC3F" w14:textId="77777777" w:rsidR="00062638" w:rsidRPr="007B0547" w:rsidRDefault="00062638" w:rsidP="007B0547">
      <w:pPr>
        <w:pStyle w:val="p0"/>
        <w:numPr>
          <w:ilvl w:val="0"/>
          <w:numId w:val="57"/>
        </w:numPr>
        <w:adjustRightInd w:val="0"/>
        <w:snapToGrid w:val="0"/>
        <w:spacing w:beforeLines="50" w:before="156" w:afterLines="50" w:after="156"/>
        <w:ind w:right="-20"/>
        <w:jc w:val="both"/>
        <w:rPr>
          <w:sz w:val="24"/>
          <w:szCs w:val="24"/>
        </w:rPr>
      </w:pPr>
      <w:r w:rsidRPr="007B0547">
        <w:rPr>
          <w:sz w:val="24"/>
          <w:szCs w:val="24"/>
        </w:rPr>
        <w:t xml:space="preserve">With the knowledge or belief that the acceptance of the payment or thing of value </w:t>
      </w:r>
      <w:proofErr w:type="gramStart"/>
      <w:r w:rsidRPr="007B0547">
        <w:rPr>
          <w:sz w:val="24"/>
          <w:szCs w:val="24"/>
        </w:rPr>
        <w:t>in itself constitutes</w:t>
      </w:r>
      <w:proofErr w:type="gramEnd"/>
      <w:r w:rsidRPr="007B0547">
        <w:rPr>
          <w:sz w:val="24"/>
          <w:szCs w:val="24"/>
        </w:rPr>
        <w:t xml:space="preserve"> the improper performance of the person’s duty or obligation. </w:t>
      </w:r>
    </w:p>
    <w:p w14:paraId="617E0DE3"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5. Continuing Obligations</w:t>
      </w:r>
    </w:p>
    <w:p w14:paraId="3BE7B5BA"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Party A represents and warrants that Party A and Party A’s [affiliates, directors, officers, employees, agents, consultants, contractors, designees, ultimate beneficial owners and shareholders], and all other persons or parties acting on Party A behalf are and will remain in compliance with the Anti-Corruption Laws for the duration of this agreement.</w:t>
      </w:r>
    </w:p>
    <w:p w14:paraId="43336880"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4. Public Official Involvement</w:t>
      </w:r>
    </w:p>
    <w:p w14:paraId="263CDEBA"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Other than those disclosed to Party B, Party A does not have any current officers, directors, ultimate beneficial owners, shareholders (excluding for purposes of this section shareholders of a publicly traded company) or employees who are, or whose immediate family members are, public officials, and should it become aware of any such officer, director, ultimate beneficial owner, shareholder or employee becoming a public official, it shall inform Party B within a reasonable time.</w:t>
      </w:r>
    </w:p>
    <w:p w14:paraId="08395273"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5. No Secret Funds</w:t>
      </w:r>
    </w:p>
    <w:p w14:paraId="1A1CC731"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Party A does not have and shall not create or maintain any secret or unrecorded fund, account, or asset in connection with the transactions contemplated by this agreement or in connection with any other business transactions for the purpose of taking or facilitating any prohibited payment or other action under the Anti-Corruption Laws, or any other similar applicable laws, throughout the term of this agreement.</w:t>
      </w:r>
    </w:p>
    <w:p w14:paraId="5D126C3B"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6. Indemnity</w:t>
      </w:r>
    </w:p>
    <w:p w14:paraId="26CEED93"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Party A undertakes to hold Party B, its representatives, officers, directors, employees, and shareholders harmless in respect of all damages and consequences, including without limitation any penalties, damages, or pecuniary consequences which could affect any such person or party as a result of the violation or breach of any of the obligations subscribed by Party A under this agreement’s anti-corruption representations, warranties, and covenants provisions.</w:t>
      </w:r>
    </w:p>
    <w:p w14:paraId="6B7CE795" w14:textId="77777777" w:rsidR="00062638" w:rsidRPr="007B0547" w:rsidRDefault="00062638" w:rsidP="007B0547">
      <w:pPr>
        <w:adjustRightInd w:val="0"/>
        <w:snapToGrid w:val="0"/>
        <w:spacing w:beforeLines="50" w:before="156" w:afterLines="50" w:after="156"/>
        <w:ind w:left="567"/>
        <w:rPr>
          <w:rFonts w:ascii="Times New Roman" w:eastAsia="仿宋" w:hAnsi="Times New Roman" w:cs="Times New Roman"/>
          <w:b/>
          <w:sz w:val="24"/>
          <w:szCs w:val="24"/>
        </w:rPr>
      </w:pPr>
      <w:r w:rsidRPr="007B0547">
        <w:rPr>
          <w:rFonts w:ascii="Times New Roman" w:eastAsia="仿宋" w:hAnsi="Times New Roman" w:cs="Times New Roman"/>
          <w:b/>
          <w:sz w:val="24"/>
          <w:szCs w:val="24"/>
        </w:rPr>
        <w:t>7. Expenses</w:t>
      </w:r>
    </w:p>
    <w:p w14:paraId="31CD2E66"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eastAsia="仿宋" w:hAnsi="Times New Roman" w:cs="Times New Roman"/>
          <w:sz w:val="24"/>
          <w:szCs w:val="24"/>
        </w:rPr>
        <w:t xml:space="preserve">Any costs and expenses incurred by Party A </w:t>
      </w:r>
      <w:proofErr w:type="gramStart"/>
      <w:r w:rsidRPr="007B0547">
        <w:rPr>
          <w:rFonts w:ascii="Times New Roman" w:eastAsia="仿宋" w:hAnsi="Times New Roman" w:cs="Times New Roman"/>
          <w:sz w:val="24"/>
          <w:szCs w:val="24"/>
        </w:rPr>
        <w:t>in the course of</w:t>
      </w:r>
      <w:proofErr w:type="gramEnd"/>
      <w:r w:rsidRPr="007B0547">
        <w:rPr>
          <w:rFonts w:ascii="Times New Roman" w:eastAsia="仿宋" w:hAnsi="Times New Roman" w:cs="Times New Roman"/>
          <w:sz w:val="24"/>
          <w:szCs w:val="24"/>
        </w:rPr>
        <w:t xml:space="preserve"> performing work for as contemplated under this agreement shall be borne entirely by Party A unless </w:t>
      </w:r>
      <w:r w:rsidRPr="007B0547">
        <w:rPr>
          <w:rFonts w:ascii="Times New Roman" w:eastAsia="仿宋" w:hAnsi="Times New Roman" w:cs="Times New Roman"/>
          <w:sz w:val="24"/>
          <w:szCs w:val="24"/>
        </w:rPr>
        <w:lastRenderedPageBreak/>
        <w:t>approved by Party B in advance.</w:t>
      </w:r>
    </w:p>
    <w:p w14:paraId="2779CEDB" w14:textId="70FCBB0F" w:rsidR="00062638" w:rsidRPr="007B0547" w:rsidRDefault="002774D9" w:rsidP="007B0547">
      <w:pPr>
        <w:adjustRightInd w:val="0"/>
        <w:snapToGrid w:val="0"/>
        <w:spacing w:beforeLines="50" w:before="156" w:afterLines="50" w:after="156"/>
        <w:ind w:left="640"/>
        <w:rPr>
          <w:rFonts w:ascii="Times New Roman" w:eastAsia="仿宋" w:hAnsi="Times New Roman" w:cs="Times New Roman"/>
          <w:b/>
          <w:sz w:val="24"/>
          <w:szCs w:val="24"/>
        </w:rPr>
      </w:pPr>
      <w:r w:rsidRPr="007B0547">
        <w:rPr>
          <w:rFonts w:ascii="Times New Roman" w:eastAsia="仿宋" w:hAnsi="Times New Roman" w:cs="Times New Roman"/>
          <w:b/>
          <w:sz w:val="24"/>
          <w:szCs w:val="24"/>
        </w:rPr>
        <w:t xml:space="preserve">8. </w:t>
      </w:r>
      <w:r w:rsidR="00062638" w:rsidRPr="007B0547">
        <w:rPr>
          <w:rFonts w:ascii="Times New Roman" w:eastAsia="仿宋" w:hAnsi="Times New Roman" w:cs="Times New Roman"/>
          <w:b/>
          <w:sz w:val="24"/>
          <w:szCs w:val="24"/>
        </w:rPr>
        <w:t>Investigation Notification</w:t>
      </w:r>
    </w:p>
    <w:p w14:paraId="07016C32" w14:textId="77777777" w:rsidR="00062638" w:rsidRPr="007B0547" w:rsidRDefault="00062638" w:rsidP="007B0547">
      <w:pPr>
        <w:adjustRightInd w:val="0"/>
        <w:snapToGrid w:val="0"/>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hAnsi="Times New Roman" w:cs="Times New Roman"/>
          <w:sz w:val="24"/>
          <w:szCs w:val="24"/>
        </w:rPr>
        <w:t>Party A agrees to immediately notify Party B should it become aware that it is under investigation by any enforcement or regulatory agency, government body, international institution, securities exchange, or non-governmental organization related to any activities under this agreement; moreover, Party A will immediately inform Party B should it become aware of any investigation by any enforcement or regulatory agency, government body, international institution, securities exchange, or non-governmental organization related to the Anti-Corruption Laws regardless of whether the conduct relates to this agreement.</w:t>
      </w:r>
    </w:p>
    <w:p w14:paraId="5CA07C53" w14:textId="7955A4C6" w:rsidR="00062638" w:rsidRPr="007B0547" w:rsidRDefault="00062638" w:rsidP="007B0547">
      <w:pPr>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hAnsi="Times New Roman" w:cs="Times New Roman"/>
          <w:sz w:val="24"/>
          <w:szCs w:val="24"/>
        </w:rPr>
        <w:t xml:space="preserve">Consultation and Reporting Hotline: </w:t>
      </w:r>
      <w:r w:rsidR="003D222D" w:rsidRPr="003D3296">
        <w:rPr>
          <w:rFonts w:ascii="Times New Roman" w:eastAsia="仿宋" w:hAnsi="Times New Roman" w:cs="Times New Roman"/>
          <w:sz w:val="24"/>
          <w:szCs w:val="24"/>
        </w:rPr>
        <w:t>13773643437</w:t>
      </w:r>
    </w:p>
    <w:p w14:paraId="13CE64E8" w14:textId="2FCC8A17" w:rsidR="00062638" w:rsidRPr="007B0547" w:rsidRDefault="00062638" w:rsidP="007B0547">
      <w:pPr>
        <w:spacing w:beforeLines="50" w:before="156" w:afterLines="50" w:after="156"/>
        <w:ind w:firstLineChars="200" w:firstLine="480"/>
        <w:rPr>
          <w:rFonts w:ascii="Times New Roman" w:eastAsia="仿宋" w:hAnsi="Times New Roman" w:cs="Times New Roman"/>
          <w:sz w:val="24"/>
          <w:szCs w:val="24"/>
        </w:rPr>
      </w:pPr>
      <w:r w:rsidRPr="007B0547">
        <w:rPr>
          <w:rFonts w:ascii="Times New Roman" w:hAnsi="Times New Roman" w:cs="Times New Roman"/>
          <w:sz w:val="24"/>
          <w:szCs w:val="24"/>
        </w:rPr>
        <w:t xml:space="preserve">Consultation and Reporting E-mail address: </w:t>
      </w:r>
      <w:hyperlink r:id="rId9" w:history="1">
        <w:r w:rsidR="003D222D" w:rsidRPr="003D3296">
          <w:rPr>
            <w:rFonts w:ascii="Times New Roman" w:hAnsi="Times New Roman" w:cs="Times New Roman"/>
            <w:sz w:val="24"/>
            <w:szCs w:val="24"/>
          </w:rPr>
          <w:t>xuyaqin@chinaztt.com</w:t>
        </w:r>
      </w:hyperlink>
    </w:p>
    <w:p w14:paraId="450FB1E9"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b/>
          <w:sz w:val="24"/>
        </w:rPr>
      </w:pPr>
      <w:r w:rsidRPr="007B0547">
        <w:rPr>
          <w:rFonts w:ascii="Times New Roman" w:hAnsi="Times New Roman" w:cs="Times New Roman"/>
        </w:rPr>
        <w:br w:type="page"/>
      </w:r>
    </w:p>
    <w:p w14:paraId="06291F80" w14:textId="77777777" w:rsidR="00062638" w:rsidRPr="007B0547" w:rsidRDefault="00062638" w:rsidP="007B0547">
      <w:pPr>
        <w:pStyle w:val="40"/>
        <w:numPr>
          <w:ilvl w:val="0"/>
          <w:numId w:val="0"/>
        </w:numPr>
        <w:adjustRightInd w:val="0"/>
        <w:snapToGrid w:val="0"/>
        <w:spacing w:beforeLines="50" w:before="156" w:afterLines="50" w:after="156" w:line="240" w:lineRule="auto"/>
        <w:jc w:val="left"/>
        <w:rPr>
          <w:rFonts w:eastAsia="仿宋"/>
          <w:b/>
          <w:caps/>
        </w:rPr>
      </w:pPr>
      <w:r w:rsidRPr="007B0547">
        <w:rPr>
          <w:b/>
        </w:rPr>
        <w:lastRenderedPageBreak/>
        <w:t>Annex 2</w:t>
      </w:r>
    </w:p>
    <w:p w14:paraId="72AA1B88" w14:textId="77777777" w:rsidR="00062638" w:rsidRPr="007B0547" w:rsidRDefault="00062638" w:rsidP="007B0547">
      <w:pPr>
        <w:spacing w:beforeLines="50" w:before="156" w:afterLines="50" w:after="156"/>
        <w:jc w:val="center"/>
        <w:rPr>
          <w:rFonts w:ascii="Times New Roman" w:eastAsia="Times New Roman Bold" w:hAnsi="Times New Roman" w:cs="Times New Roman"/>
          <w:b/>
          <w:caps/>
          <w:szCs w:val="24"/>
        </w:rPr>
      </w:pPr>
      <w:r w:rsidRPr="007B0547">
        <w:rPr>
          <w:rFonts w:ascii="Times New Roman" w:eastAsia="Times New Roman Bold" w:hAnsi="Times New Roman" w:cs="Times New Roman"/>
          <w:b/>
          <w:caps/>
          <w:szCs w:val="24"/>
        </w:rPr>
        <w:t>Compliance Officer’s Contract Review Form</w:t>
      </w:r>
    </w:p>
    <w:p w14:paraId="02EF2CCB" w14:textId="77777777" w:rsidR="00062638" w:rsidRPr="007B0547" w:rsidRDefault="00062638" w:rsidP="007B0547">
      <w:pPr>
        <w:adjustRightInd w:val="0"/>
        <w:snapToGrid w:val="0"/>
        <w:spacing w:beforeLines="50" w:before="156" w:afterLines="50" w:after="156"/>
        <w:jc w:val="center"/>
        <w:rPr>
          <w:rFonts w:ascii="Times New Roman" w:eastAsia="仿宋" w:hAnsi="Times New Roman" w:cs="Times New Roman"/>
          <w:b/>
          <w:caps/>
          <w:sz w:val="24"/>
        </w:rPr>
      </w:pPr>
    </w:p>
    <w:p w14:paraId="2C9608F1" w14:textId="0D516D9B" w:rsidR="00062638" w:rsidRPr="007B0547" w:rsidRDefault="00062638" w:rsidP="007B0547">
      <w:pPr>
        <w:spacing w:beforeLines="50" w:before="156" w:afterLines="50" w:after="156"/>
        <w:jc w:val="left"/>
        <w:rPr>
          <w:rFonts w:ascii="Times New Roman" w:hAnsi="Times New Roman" w:cs="Times New Roman"/>
          <w:szCs w:val="24"/>
        </w:rPr>
      </w:pPr>
      <w:r w:rsidRPr="007B0547">
        <w:rPr>
          <w:rFonts w:ascii="Times New Roman" w:hAnsi="Times New Roman" w:cs="Times New Roman"/>
          <w:szCs w:val="24"/>
        </w:rPr>
        <w:t xml:space="preserve">The contract reviewing Business </w:t>
      </w:r>
      <w:r w:rsidR="007B6118" w:rsidRPr="007B0547">
        <w:rPr>
          <w:rFonts w:ascii="Times New Roman" w:hAnsi="Times New Roman" w:cs="Times New Roman"/>
          <w:szCs w:val="24"/>
        </w:rPr>
        <w:t>Department</w:t>
      </w:r>
      <w:r w:rsidRPr="007B0547">
        <w:rPr>
          <w:rFonts w:ascii="Times New Roman" w:hAnsi="Times New Roman" w:cs="Times New Roman"/>
          <w:szCs w:val="24"/>
        </w:rPr>
        <w:t>:</w:t>
      </w:r>
      <w:r w:rsidRPr="007B0547">
        <w:rPr>
          <w:rFonts w:ascii="Times New Roman" w:eastAsia="仿宋" w:hAnsi="Times New Roman" w:cs="Times New Roman"/>
          <w:sz w:val="24"/>
        </w:rPr>
        <w:t xml:space="preserve">                                                                  </w:t>
      </w:r>
    </w:p>
    <w:p w14:paraId="12E1CAF1" w14:textId="07E69DB7" w:rsidR="00062638" w:rsidRPr="007B0547" w:rsidRDefault="00BB6CB2" w:rsidP="007B0547">
      <w:pPr>
        <w:adjustRightInd w:val="0"/>
        <w:snapToGrid w:val="0"/>
        <w:spacing w:beforeLines="50" w:before="156" w:afterLines="50" w:after="156"/>
        <w:jc w:val="left"/>
        <w:rPr>
          <w:rFonts w:ascii="Times New Roman" w:hAnsi="Times New Roman" w:cs="Times New Roman"/>
          <w:szCs w:val="24"/>
        </w:rPr>
      </w:pPr>
      <w:r w:rsidRPr="007B0547">
        <w:rPr>
          <w:rFonts w:ascii="Times New Roman" w:hAnsi="Times New Roman" w:cs="Times New Roman"/>
          <w:szCs w:val="24"/>
        </w:rPr>
        <w:t xml:space="preserve">Business </w:t>
      </w:r>
      <w:r w:rsidR="007B6118" w:rsidRPr="007B0547">
        <w:rPr>
          <w:rFonts w:ascii="Times New Roman" w:hAnsi="Times New Roman" w:cs="Times New Roman"/>
          <w:szCs w:val="24"/>
        </w:rPr>
        <w:t xml:space="preserve">Department </w:t>
      </w:r>
      <w:r w:rsidRPr="007B0547">
        <w:rPr>
          <w:rFonts w:ascii="Times New Roman" w:hAnsi="Times New Roman" w:cs="Times New Roman"/>
          <w:szCs w:val="24"/>
        </w:rPr>
        <w:t>[Person in Charge’s] signature</w:t>
      </w:r>
      <w:r w:rsidR="00062638" w:rsidRPr="007B0547">
        <w:rPr>
          <w:rFonts w:ascii="Times New Roman" w:hAnsi="Times New Roman" w:cs="Times New Roman"/>
          <w:szCs w:val="24"/>
        </w:rPr>
        <w:t>:</w:t>
      </w:r>
    </w:p>
    <w:p w14:paraId="4F45D527" w14:textId="34E5041E" w:rsidR="007B6118" w:rsidRPr="007B0547" w:rsidRDefault="007B6118" w:rsidP="007B0547">
      <w:pPr>
        <w:adjustRightInd w:val="0"/>
        <w:snapToGrid w:val="0"/>
        <w:spacing w:beforeLines="50" w:before="156" w:afterLines="50" w:after="156"/>
        <w:jc w:val="left"/>
        <w:rPr>
          <w:rFonts w:ascii="Times New Roman" w:eastAsia="仿宋" w:hAnsi="Times New Roman" w:cs="Times New Roman"/>
          <w:sz w:val="24"/>
        </w:rPr>
      </w:pPr>
      <w:r w:rsidRPr="007B0547">
        <w:rPr>
          <w:rFonts w:ascii="Times New Roman" w:hAnsi="Times New Roman" w:cs="Times New Roman"/>
          <w:szCs w:val="24"/>
        </w:rPr>
        <w:t>Responsible Region</w:t>
      </w:r>
      <w:r w:rsidR="001840B6" w:rsidRPr="007B0547">
        <w:rPr>
          <w:rFonts w:ascii="Times New Roman" w:hAnsi="Times New Roman" w:cs="Times New Roman"/>
          <w:szCs w:val="24"/>
        </w:rPr>
        <w:t xml:space="preserve">al </w:t>
      </w:r>
      <w:r w:rsidRPr="007B0547">
        <w:rPr>
          <w:rFonts w:ascii="Times New Roman" w:hAnsi="Times New Roman" w:cs="Times New Roman"/>
          <w:szCs w:val="24"/>
        </w:rPr>
        <w:t>Manager’s</w:t>
      </w:r>
      <w:r w:rsidR="006E4CC4" w:rsidRPr="007B0547">
        <w:rPr>
          <w:rFonts w:ascii="Times New Roman" w:hAnsi="Times New Roman" w:cs="Times New Roman"/>
          <w:szCs w:val="24"/>
        </w:rPr>
        <w:t xml:space="preserve"> </w:t>
      </w:r>
      <w:r w:rsidRPr="007B0547">
        <w:rPr>
          <w:rFonts w:ascii="Times New Roman" w:hAnsi="Times New Roman" w:cs="Times New Roman"/>
          <w:szCs w:val="24"/>
        </w:rPr>
        <w:t>signature:</w:t>
      </w:r>
    </w:p>
    <w:p w14:paraId="7B332B4E" w14:textId="353D371E" w:rsidR="00062638" w:rsidRPr="007B0547" w:rsidRDefault="00062638" w:rsidP="007B0547">
      <w:pPr>
        <w:adjustRightInd w:val="0"/>
        <w:snapToGrid w:val="0"/>
        <w:spacing w:beforeLines="50" w:before="156" w:afterLines="50" w:after="156"/>
        <w:jc w:val="left"/>
        <w:rPr>
          <w:rFonts w:ascii="Times New Roman" w:hAnsi="Times New Roman" w:cs="Times New Roman"/>
          <w:szCs w:val="24"/>
        </w:rPr>
      </w:pPr>
      <w:r w:rsidRPr="007B0547">
        <w:rPr>
          <w:rFonts w:ascii="Times New Roman" w:hAnsi="Times New Roman" w:cs="Times New Roman"/>
          <w:szCs w:val="24"/>
        </w:rPr>
        <w:t xml:space="preserve">Business </w:t>
      </w:r>
      <w:r w:rsidR="007B6118" w:rsidRPr="007B0547">
        <w:rPr>
          <w:rFonts w:ascii="Times New Roman" w:hAnsi="Times New Roman" w:cs="Times New Roman"/>
          <w:szCs w:val="24"/>
        </w:rPr>
        <w:t xml:space="preserve">Department </w:t>
      </w:r>
      <w:r w:rsidRPr="007B0547">
        <w:rPr>
          <w:rFonts w:ascii="Times New Roman" w:hAnsi="Times New Roman" w:cs="Times New Roman"/>
          <w:szCs w:val="24"/>
        </w:rPr>
        <w:t>[the Vice General Manager</w:t>
      </w:r>
      <w:proofErr w:type="gramStart"/>
      <w:r w:rsidRPr="007B0547">
        <w:rPr>
          <w:rFonts w:ascii="Times New Roman" w:hAnsi="Times New Roman" w:cs="Times New Roman"/>
          <w:szCs w:val="24"/>
        </w:rPr>
        <w:t>’</w:t>
      </w:r>
      <w:proofErr w:type="gramEnd"/>
      <w:r w:rsidRPr="007B0547">
        <w:rPr>
          <w:rFonts w:ascii="Times New Roman" w:hAnsi="Times New Roman" w:cs="Times New Roman"/>
          <w:szCs w:val="24"/>
        </w:rPr>
        <w:t>s] signature</w:t>
      </w:r>
      <w:r w:rsidRPr="007B0547">
        <w:rPr>
          <w:rFonts w:ascii="Times New Roman" w:hAnsi="Times New Roman" w:cs="Times New Roman"/>
          <w:szCs w:val="24"/>
        </w:rPr>
        <w:t>：</w:t>
      </w:r>
    </w:p>
    <w:p w14:paraId="75115288" w14:textId="77777777" w:rsidR="00062638" w:rsidRPr="007B0547" w:rsidRDefault="00062638" w:rsidP="007B0547">
      <w:pPr>
        <w:adjustRightInd w:val="0"/>
        <w:snapToGrid w:val="0"/>
        <w:spacing w:beforeLines="50" w:before="156" w:afterLines="50" w:after="156"/>
        <w:jc w:val="left"/>
        <w:rPr>
          <w:rFonts w:ascii="Times New Roman" w:eastAsia="仿宋" w:hAnsi="Times New Roman" w:cs="Times New Roman"/>
          <w:sz w:val="24"/>
        </w:rPr>
      </w:pPr>
      <w:r w:rsidRPr="007B0547">
        <w:rPr>
          <w:rFonts w:ascii="Times New Roman" w:hAnsi="Times New Roman" w:cs="Times New Roman"/>
          <w:szCs w:val="24"/>
        </w:rPr>
        <w:t>Date:</w:t>
      </w:r>
    </w:p>
    <w:p w14:paraId="34982DB5" w14:textId="77777777" w:rsidR="00062638" w:rsidRPr="007B0547" w:rsidRDefault="00062638" w:rsidP="007B0547">
      <w:pPr>
        <w:adjustRightInd w:val="0"/>
        <w:snapToGrid w:val="0"/>
        <w:spacing w:beforeLines="50" w:before="156" w:afterLines="50" w:after="156"/>
        <w:jc w:val="left"/>
        <w:rPr>
          <w:rFonts w:ascii="Times New Roman" w:eastAsia="仿宋" w:hAnsi="Times New Roman" w:cs="Times New Roman"/>
          <w:sz w:val="24"/>
        </w:rPr>
      </w:pPr>
    </w:p>
    <w:p w14:paraId="4D1E4DCC" w14:textId="0878583D" w:rsidR="00062638" w:rsidRPr="007B0547" w:rsidRDefault="00062638" w:rsidP="007B0547">
      <w:pPr>
        <w:adjustRightInd w:val="0"/>
        <w:snapToGrid w:val="0"/>
        <w:spacing w:beforeLines="50" w:before="156" w:afterLines="50" w:after="156"/>
        <w:jc w:val="left"/>
        <w:rPr>
          <w:rFonts w:ascii="Times New Roman" w:hAnsi="Times New Roman" w:cs="Times New Roman"/>
          <w:szCs w:val="24"/>
        </w:rPr>
      </w:pPr>
      <w:r w:rsidRPr="007B0547">
        <w:rPr>
          <w:rFonts w:ascii="Times New Roman" w:hAnsi="Times New Roman" w:cs="Times New Roman"/>
          <w:szCs w:val="24"/>
        </w:rPr>
        <w:t xml:space="preserve">The date of </w:t>
      </w:r>
      <w:r w:rsidR="007B6118" w:rsidRPr="007B0547">
        <w:rPr>
          <w:rFonts w:ascii="Times New Roman" w:hAnsi="Times New Roman" w:cs="Times New Roman"/>
          <w:szCs w:val="24"/>
        </w:rPr>
        <w:t xml:space="preserve">Appropriate </w:t>
      </w:r>
      <w:r w:rsidRPr="007B0547">
        <w:rPr>
          <w:rFonts w:ascii="Times New Roman" w:hAnsi="Times New Roman" w:cs="Times New Roman"/>
          <w:szCs w:val="24"/>
        </w:rPr>
        <w:t xml:space="preserve">Compliance </w:t>
      </w:r>
      <w:r w:rsidR="007B6118" w:rsidRPr="007B0547">
        <w:rPr>
          <w:rFonts w:ascii="Times New Roman" w:hAnsi="Times New Roman" w:cs="Times New Roman"/>
          <w:szCs w:val="24"/>
        </w:rPr>
        <w:t xml:space="preserve">Department </w:t>
      </w:r>
      <w:r w:rsidRPr="007B0547">
        <w:rPr>
          <w:rFonts w:ascii="Times New Roman" w:hAnsi="Times New Roman" w:cs="Times New Roman"/>
          <w:szCs w:val="24"/>
        </w:rPr>
        <w:t>determination:</w:t>
      </w:r>
      <w:r w:rsidRPr="007B0547">
        <w:rPr>
          <w:rFonts w:ascii="Times New Roman" w:eastAsia="仿宋" w:hAnsi="Times New Roman" w:cs="Times New Roman"/>
          <w:sz w:val="24"/>
        </w:rPr>
        <w:br/>
      </w:r>
    </w:p>
    <w:p w14:paraId="1E9B6B2B" w14:textId="289C5276" w:rsidR="00062638" w:rsidRPr="007B0547" w:rsidRDefault="007B6118" w:rsidP="007B0547">
      <w:pPr>
        <w:adjustRightInd w:val="0"/>
        <w:snapToGrid w:val="0"/>
        <w:spacing w:beforeLines="50" w:before="156" w:afterLines="50" w:after="156"/>
        <w:jc w:val="left"/>
        <w:rPr>
          <w:rFonts w:ascii="Times New Roman" w:eastAsia="仿宋" w:hAnsi="Times New Roman" w:cs="Times New Roman"/>
          <w:sz w:val="24"/>
        </w:rPr>
      </w:pPr>
      <w:r w:rsidRPr="007B0547">
        <w:rPr>
          <w:rFonts w:ascii="Times New Roman" w:hAnsi="Times New Roman" w:cs="Times New Roman"/>
          <w:szCs w:val="24"/>
        </w:rPr>
        <w:t xml:space="preserve">Name and Title of the Person in charge of the Appropriate </w:t>
      </w:r>
      <w:r w:rsidR="00062638" w:rsidRPr="007B0547">
        <w:rPr>
          <w:rFonts w:ascii="Times New Roman" w:hAnsi="Times New Roman" w:cs="Times New Roman"/>
          <w:szCs w:val="24"/>
        </w:rPr>
        <w:t xml:space="preserve">Compliance </w:t>
      </w:r>
      <w:r w:rsidRPr="007B0547">
        <w:rPr>
          <w:rFonts w:ascii="Times New Roman" w:hAnsi="Times New Roman" w:cs="Times New Roman"/>
          <w:szCs w:val="24"/>
        </w:rPr>
        <w:t>Department</w:t>
      </w:r>
      <w:r w:rsidR="00062638" w:rsidRPr="007B0547">
        <w:rPr>
          <w:rFonts w:ascii="Times New Roman" w:hAnsi="Times New Roman" w:cs="Times New Roman"/>
          <w:szCs w:val="24"/>
        </w:rPr>
        <w:t>:</w:t>
      </w:r>
      <w:r w:rsidR="00062638" w:rsidRPr="007B0547">
        <w:rPr>
          <w:rFonts w:ascii="Times New Roman" w:eastAsia="仿宋" w:hAnsi="Times New Roman" w:cs="Times New Roman"/>
          <w:sz w:val="24"/>
        </w:rPr>
        <w:br/>
      </w:r>
    </w:p>
    <w:p w14:paraId="4B6B2537" w14:textId="10143124" w:rsidR="00062638" w:rsidRPr="007B0547" w:rsidRDefault="007B6118" w:rsidP="007B0547">
      <w:pPr>
        <w:adjustRightInd w:val="0"/>
        <w:snapToGrid w:val="0"/>
        <w:spacing w:beforeLines="50" w:before="156" w:afterLines="50" w:after="156"/>
        <w:jc w:val="left"/>
        <w:rPr>
          <w:rFonts w:ascii="Times New Roman" w:eastAsia="仿宋" w:hAnsi="Times New Roman" w:cs="Times New Roman"/>
          <w:sz w:val="24"/>
        </w:rPr>
      </w:pPr>
      <w:r w:rsidRPr="007B0547">
        <w:rPr>
          <w:rFonts w:ascii="Times New Roman" w:hAnsi="Times New Roman" w:cs="Times New Roman"/>
          <w:szCs w:val="24"/>
        </w:rPr>
        <w:t xml:space="preserve">Person in Charge of Appropriate </w:t>
      </w:r>
      <w:r w:rsidR="00062638" w:rsidRPr="007B0547">
        <w:rPr>
          <w:rFonts w:ascii="Times New Roman" w:hAnsi="Times New Roman" w:cs="Times New Roman"/>
          <w:szCs w:val="24"/>
        </w:rPr>
        <w:t xml:space="preserve">Compliance </w:t>
      </w:r>
      <w:r w:rsidRPr="007B0547">
        <w:rPr>
          <w:rFonts w:ascii="Times New Roman" w:hAnsi="Times New Roman" w:cs="Times New Roman"/>
          <w:szCs w:val="24"/>
        </w:rPr>
        <w:t xml:space="preserve">Department </w:t>
      </w:r>
      <w:r w:rsidR="00062638" w:rsidRPr="007B0547">
        <w:rPr>
          <w:rFonts w:ascii="Times New Roman" w:hAnsi="Times New Roman" w:cs="Times New Roman"/>
          <w:szCs w:val="24"/>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037"/>
        <w:gridCol w:w="1525"/>
        <w:gridCol w:w="439"/>
        <w:gridCol w:w="1869"/>
        <w:gridCol w:w="1876"/>
      </w:tblGrid>
      <w:tr w:rsidR="00062638" w:rsidRPr="007B0547" w14:paraId="68FEAF2E" w14:textId="77777777" w:rsidTr="00F67DC8">
        <w:tc>
          <w:tcPr>
            <w:tcW w:w="1787" w:type="dxa"/>
            <w:shd w:val="clear" w:color="auto" w:fill="auto"/>
          </w:tcPr>
          <w:p w14:paraId="687F8B97" w14:textId="77777777" w:rsidR="00062638" w:rsidRPr="007B0547" w:rsidRDefault="00062638"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Contract title</w:t>
            </w:r>
          </w:p>
        </w:tc>
        <w:tc>
          <w:tcPr>
            <w:tcW w:w="2618" w:type="dxa"/>
            <w:gridSpan w:val="2"/>
            <w:shd w:val="clear" w:color="auto" w:fill="auto"/>
          </w:tcPr>
          <w:p w14:paraId="001B0D2E" w14:textId="77777777" w:rsidR="00062638" w:rsidRPr="007B0547" w:rsidRDefault="00062638"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p>
        </w:tc>
        <w:tc>
          <w:tcPr>
            <w:tcW w:w="2346" w:type="dxa"/>
            <w:gridSpan w:val="2"/>
            <w:shd w:val="clear" w:color="auto" w:fill="auto"/>
          </w:tcPr>
          <w:p w14:paraId="28D551B7" w14:textId="77777777" w:rsidR="00062638" w:rsidRPr="007B0547" w:rsidRDefault="00062638"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Contract No.</w:t>
            </w:r>
          </w:p>
        </w:tc>
        <w:tc>
          <w:tcPr>
            <w:tcW w:w="1925" w:type="dxa"/>
            <w:shd w:val="clear" w:color="auto" w:fill="auto"/>
          </w:tcPr>
          <w:p w14:paraId="1AAC8F35" w14:textId="77777777" w:rsidR="00062638" w:rsidRPr="007B0547" w:rsidRDefault="00062638"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p>
        </w:tc>
      </w:tr>
      <w:tr w:rsidR="00BB6CB2" w:rsidRPr="007B0547" w14:paraId="0AC423BF" w14:textId="77777777" w:rsidTr="00F67DC8">
        <w:tc>
          <w:tcPr>
            <w:tcW w:w="1787" w:type="dxa"/>
            <w:vMerge w:val="restart"/>
            <w:shd w:val="clear" w:color="auto" w:fill="auto"/>
          </w:tcPr>
          <w:p w14:paraId="0D936A21" w14:textId="77777777" w:rsidR="00BB6CB2" w:rsidRPr="007B0547" w:rsidRDefault="00BB6CB2"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Contract parties</w:t>
            </w:r>
          </w:p>
        </w:tc>
        <w:tc>
          <w:tcPr>
            <w:tcW w:w="1047" w:type="dxa"/>
            <w:shd w:val="clear" w:color="auto" w:fill="auto"/>
          </w:tcPr>
          <w:p w14:paraId="6B5B3579" w14:textId="77777777" w:rsidR="00BB6CB2" w:rsidRPr="007B0547" w:rsidRDefault="00BB6CB2"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Party A</w:t>
            </w:r>
          </w:p>
        </w:tc>
        <w:tc>
          <w:tcPr>
            <w:tcW w:w="5842" w:type="dxa"/>
            <w:gridSpan w:val="4"/>
            <w:shd w:val="clear" w:color="auto" w:fill="auto"/>
          </w:tcPr>
          <w:p w14:paraId="29A06EB7" w14:textId="0B809B58" w:rsidR="00BB6CB2" w:rsidRPr="007B0547" w:rsidRDefault="00BB6CB2"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p>
        </w:tc>
      </w:tr>
      <w:tr w:rsidR="00BB6CB2" w:rsidRPr="007B0547" w14:paraId="26035998" w14:textId="77777777" w:rsidTr="00F67DC8">
        <w:tc>
          <w:tcPr>
            <w:tcW w:w="1787" w:type="dxa"/>
            <w:vMerge/>
            <w:shd w:val="clear" w:color="auto" w:fill="auto"/>
          </w:tcPr>
          <w:p w14:paraId="219C11E2" w14:textId="77777777" w:rsidR="00BB6CB2" w:rsidRPr="007B0547" w:rsidRDefault="00BB6CB2"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p>
        </w:tc>
        <w:tc>
          <w:tcPr>
            <w:tcW w:w="1047" w:type="dxa"/>
            <w:shd w:val="clear" w:color="auto" w:fill="auto"/>
          </w:tcPr>
          <w:p w14:paraId="7B66C71E" w14:textId="77777777" w:rsidR="00BB6CB2" w:rsidRPr="007B0547" w:rsidRDefault="00BB6CB2"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Party B</w:t>
            </w:r>
          </w:p>
        </w:tc>
        <w:tc>
          <w:tcPr>
            <w:tcW w:w="5842" w:type="dxa"/>
            <w:gridSpan w:val="4"/>
            <w:shd w:val="clear" w:color="auto" w:fill="auto"/>
          </w:tcPr>
          <w:p w14:paraId="000A4B9C" w14:textId="5FD438BD" w:rsidR="00BB6CB2" w:rsidRPr="007B0547" w:rsidRDefault="00BB6CB2"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p>
        </w:tc>
      </w:tr>
      <w:tr w:rsidR="00BB6CB2" w:rsidRPr="007B0547" w14:paraId="1FC4B166" w14:textId="77777777" w:rsidTr="00F67DC8">
        <w:tc>
          <w:tcPr>
            <w:tcW w:w="1787" w:type="dxa"/>
            <w:vMerge/>
            <w:shd w:val="clear" w:color="auto" w:fill="auto"/>
          </w:tcPr>
          <w:p w14:paraId="6990DF5B" w14:textId="77777777" w:rsidR="00BB6CB2" w:rsidRPr="007B0547" w:rsidRDefault="00BB6CB2"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p>
        </w:tc>
        <w:tc>
          <w:tcPr>
            <w:tcW w:w="1047" w:type="dxa"/>
            <w:shd w:val="clear" w:color="auto" w:fill="auto"/>
          </w:tcPr>
          <w:p w14:paraId="75D583F1" w14:textId="77777777" w:rsidR="00BB6CB2" w:rsidRPr="007B0547" w:rsidRDefault="00BB6CB2"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The third party</w:t>
            </w:r>
          </w:p>
        </w:tc>
        <w:tc>
          <w:tcPr>
            <w:tcW w:w="5842" w:type="dxa"/>
            <w:gridSpan w:val="4"/>
            <w:shd w:val="clear" w:color="auto" w:fill="auto"/>
          </w:tcPr>
          <w:p w14:paraId="53EF560A" w14:textId="6B918638" w:rsidR="00BB6CB2" w:rsidRPr="007B0547" w:rsidRDefault="00BB6CB2"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p>
        </w:tc>
      </w:tr>
      <w:tr w:rsidR="00A74E34" w:rsidRPr="007B0547" w14:paraId="2D0D79A7" w14:textId="0C60FAB5" w:rsidTr="00A74E34">
        <w:tc>
          <w:tcPr>
            <w:tcW w:w="1787" w:type="dxa"/>
            <w:shd w:val="clear" w:color="auto" w:fill="auto"/>
          </w:tcPr>
          <w:p w14:paraId="675158FE" w14:textId="77777777" w:rsidR="00A74E34" w:rsidRPr="007B0547" w:rsidRDefault="00A74E34" w:rsidP="007B0547">
            <w:pPr>
              <w:tabs>
                <w:tab w:val="left" w:pos="1950"/>
              </w:tabs>
              <w:adjustRightInd w:val="0"/>
              <w:snapToGrid w:val="0"/>
              <w:spacing w:beforeLines="50" w:before="156" w:afterLines="50" w:after="156"/>
              <w:jc w:val="center"/>
              <w:rPr>
                <w:rFonts w:ascii="Times New Roman" w:hAnsi="Times New Roman" w:cs="Times New Roman"/>
                <w:szCs w:val="24"/>
              </w:rPr>
            </w:pPr>
            <w:r w:rsidRPr="007B0547">
              <w:rPr>
                <w:rFonts w:ascii="Times New Roman" w:hAnsi="Times New Roman" w:cs="Times New Roman"/>
                <w:szCs w:val="24"/>
              </w:rPr>
              <w:t>Contract type</w:t>
            </w:r>
          </w:p>
          <w:p w14:paraId="57D661E2" w14:textId="01EE91E4" w:rsidR="00A74E34" w:rsidRPr="007B0547" w:rsidRDefault="00A74E34"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 xml:space="preserve">(Please </w:t>
            </w:r>
            <w:r w:rsidR="006E4CC4" w:rsidRPr="007B0547">
              <w:rPr>
                <w:rFonts w:ascii="Times New Roman" w:hAnsi="Times New Roman" w:cs="Times New Roman"/>
                <w:szCs w:val="24"/>
              </w:rPr>
              <w:t>choo</w:t>
            </w:r>
            <w:r w:rsidR="00AD5ECD" w:rsidRPr="007B0547">
              <w:rPr>
                <w:rFonts w:ascii="Times New Roman" w:hAnsi="Times New Roman" w:cs="Times New Roman"/>
                <w:szCs w:val="24"/>
              </w:rPr>
              <w:t>se</w:t>
            </w:r>
            <w:r w:rsidRPr="007B0547">
              <w:rPr>
                <w:rFonts w:ascii="Times New Roman" w:hAnsi="Times New Roman" w:cs="Times New Roman"/>
                <w:szCs w:val="24"/>
              </w:rPr>
              <w:t xml:space="preserve"> appropriately)</w:t>
            </w:r>
          </w:p>
        </w:tc>
        <w:tc>
          <w:tcPr>
            <w:tcW w:w="3062" w:type="dxa"/>
            <w:gridSpan w:val="3"/>
            <w:shd w:val="clear" w:color="auto" w:fill="auto"/>
          </w:tcPr>
          <w:p w14:paraId="2AD25122" w14:textId="77777777" w:rsidR="00A74E34" w:rsidRPr="007B0547" w:rsidRDefault="00A74E34"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eastAsia="仿宋" w:hAnsi="Times New Roman" w:cs="Times New Roman"/>
                <w:sz w:val="24"/>
              </w:rPr>
              <w:t>Provider of goods or services</w:t>
            </w:r>
          </w:p>
          <w:p w14:paraId="21C8BD28" w14:textId="6BA22CEE" w:rsidR="00A74E34" w:rsidRPr="007B0547" w:rsidRDefault="00A74E34"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eastAsia="仿宋" w:hAnsi="Times New Roman" w:cs="Times New Roman"/>
                <w:sz w:val="24"/>
              </w:rPr>
              <w:t>(     )</w:t>
            </w:r>
          </w:p>
        </w:tc>
        <w:tc>
          <w:tcPr>
            <w:tcW w:w="3827" w:type="dxa"/>
            <w:gridSpan w:val="2"/>
            <w:shd w:val="clear" w:color="auto" w:fill="auto"/>
          </w:tcPr>
          <w:p w14:paraId="2EC64BA2" w14:textId="4B2C015C" w:rsidR="00A74E34" w:rsidRPr="007B0547" w:rsidRDefault="00A74E34"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eastAsia="仿宋" w:hAnsi="Times New Roman" w:cs="Times New Roman"/>
                <w:sz w:val="24"/>
              </w:rPr>
              <w:t>Receiver of goods or services</w:t>
            </w:r>
          </w:p>
          <w:p w14:paraId="7F7EA574" w14:textId="08505DAC" w:rsidR="00A74E34" w:rsidRPr="007B0547" w:rsidRDefault="00A74E34"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eastAsia="仿宋" w:hAnsi="Times New Roman" w:cs="Times New Roman"/>
                <w:sz w:val="24"/>
              </w:rPr>
              <w:t>(     )</w:t>
            </w:r>
          </w:p>
        </w:tc>
      </w:tr>
      <w:tr w:rsidR="00062638" w:rsidRPr="007B0547" w14:paraId="76DC2B17" w14:textId="77777777" w:rsidTr="00F67DC8">
        <w:tc>
          <w:tcPr>
            <w:tcW w:w="1787" w:type="dxa"/>
            <w:shd w:val="clear" w:color="auto" w:fill="auto"/>
          </w:tcPr>
          <w:p w14:paraId="7900D880" w14:textId="617F4C62" w:rsidR="00062638" w:rsidRPr="007B0547" w:rsidRDefault="00062638"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Comment form Compliance Officer</w:t>
            </w:r>
          </w:p>
        </w:tc>
        <w:tc>
          <w:tcPr>
            <w:tcW w:w="6889" w:type="dxa"/>
            <w:gridSpan w:val="5"/>
            <w:shd w:val="clear" w:color="auto" w:fill="auto"/>
          </w:tcPr>
          <w:p w14:paraId="307EA8BA" w14:textId="77777777" w:rsidR="00062638" w:rsidRPr="007B0547" w:rsidRDefault="00062638"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p>
          <w:p w14:paraId="061BB5B9" w14:textId="77777777" w:rsidR="00062638" w:rsidRPr="007B0547" w:rsidRDefault="00062638" w:rsidP="007B0547">
            <w:pPr>
              <w:tabs>
                <w:tab w:val="left" w:pos="1950"/>
              </w:tabs>
              <w:adjustRightInd w:val="0"/>
              <w:snapToGrid w:val="0"/>
              <w:spacing w:beforeLines="50" w:before="156" w:afterLines="50" w:after="156"/>
              <w:rPr>
                <w:rFonts w:ascii="Times New Roman" w:eastAsia="仿宋" w:hAnsi="Times New Roman" w:cs="Times New Roman"/>
                <w:sz w:val="24"/>
              </w:rPr>
            </w:pPr>
            <w:r w:rsidRPr="007B0547">
              <w:rPr>
                <w:rFonts w:ascii="Times New Roman" w:eastAsia="仿宋" w:hAnsi="Times New Roman" w:cs="Times New Roman"/>
                <w:sz w:val="24"/>
              </w:rPr>
              <w:t xml:space="preserve">   </w:t>
            </w:r>
          </w:p>
          <w:p w14:paraId="70173EFD" w14:textId="77777777" w:rsidR="00062638" w:rsidRPr="007B0547" w:rsidRDefault="00062638" w:rsidP="007B0547">
            <w:pPr>
              <w:tabs>
                <w:tab w:val="left" w:pos="1950"/>
              </w:tabs>
              <w:adjustRightInd w:val="0"/>
              <w:snapToGrid w:val="0"/>
              <w:spacing w:beforeLines="50" w:before="156" w:afterLines="50" w:after="156"/>
              <w:jc w:val="right"/>
              <w:rPr>
                <w:rFonts w:ascii="Times New Roman" w:eastAsia="仿宋" w:hAnsi="Times New Roman" w:cs="Times New Roman"/>
                <w:sz w:val="24"/>
              </w:rPr>
            </w:pPr>
          </w:p>
          <w:p w14:paraId="46D8665F" w14:textId="77777777" w:rsidR="00062638" w:rsidRPr="007B0547" w:rsidRDefault="00062638" w:rsidP="007B0547">
            <w:pPr>
              <w:tabs>
                <w:tab w:val="left" w:pos="1950"/>
              </w:tabs>
              <w:adjustRightInd w:val="0"/>
              <w:snapToGrid w:val="0"/>
              <w:spacing w:beforeLines="50" w:before="156" w:afterLines="50" w:after="156"/>
              <w:jc w:val="right"/>
              <w:rPr>
                <w:rFonts w:ascii="Times New Roman" w:eastAsia="仿宋" w:hAnsi="Times New Roman" w:cs="Times New Roman"/>
                <w:sz w:val="24"/>
              </w:rPr>
            </w:pPr>
            <w:proofErr w:type="gramStart"/>
            <w:r w:rsidRPr="007B0547">
              <w:rPr>
                <w:rFonts w:ascii="Times New Roman" w:hAnsi="Times New Roman" w:cs="Times New Roman"/>
                <w:szCs w:val="24"/>
              </w:rPr>
              <w:t>Day  Month</w:t>
            </w:r>
            <w:proofErr w:type="gramEnd"/>
            <w:r w:rsidRPr="007B0547">
              <w:rPr>
                <w:rFonts w:ascii="Times New Roman" w:hAnsi="Times New Roman" w:cs="Times New Roman"/>
                <w:szCs w:val="24"/>
              </w:rPr>
              <w:t xml:space="preserve">  Year</w:t>
            </w:r>
          </w:p>
        </w:tc>
      </w:tr>
      <w:tr w:rsidR="00062638" w:rsidRPr="007B0547" w14:paraId="7BE273AE" w14:textId="77777777" w:rsidTr="00F67DC8">
        <w:tc>
          <w:tcPr>
            <w:tcW w:w="1787" w:type="dxa"/>
            <w:shd w:val="clear" w:color="auto" w:fill="auto"/>
          </w:tcPr>
          <w:p w14:paraId="776E16BA" w14:textId="5087836F" w:rsidR="00062638" w:rsidRPr="007B0547" w:rsidRDefault="00BC081F" w:rsidP="007B0547">
            <w:pPr>
              <w:tabs>
                <w:tab w:val="left" w:pos="1950"/>
              </w:tabs>
              <w:adjustRightInd w:val="0"/>
              <w:snapToGrid w:val="0"/>
              <w:spacing w:beforeLines="50" w:before="156" w:afterLines="50" w:after="156"/>
              <w:jc w:val="center"/>
              <w:rPr>
                <w:rFonts w:ascii="Times New Roman" w:hAnsi="Times New Roman" w:cs="Times New Roman"/>
                <w:szCs w:val="24"/>
              </w:rPr>
            </w:pPr>
            <w:r w:rsidRPr="007B0547">
              <w:rPr>
                <w:rFonts w:ascii="Times New Roman" w:hAnsi="Times New Roman" w:cs="Times New Roman"/>
                <w:szCs w:val="24"/>
              </w:rPr>
              <w:t>Comment from Chief Compliance Officer, if necessary</w:t>
            </w:r>
          </w:p>
        </w:tc>
        <w:tc>
          <w:tcPr>
            <w:tcW w:w="6889" w:type="dxa"/>
            <w:gridSpan w:val="5"/>
            <w:shd w:val="clear" w:color="auto" w:fill="auto"/>
          </w:tcPr>
          <w:p w14:paraId="587FC674" w14:textId="77777777" w:rsidR="00BC081F" w:rsidRPr="007B0547" w:rsidRDefault="00BC081F" w:rsidP="007B0547">
            <w:pPr>
              <w:tabs>
                <w:tab w:val="left" w:pos="1950"/>
              </w:tabs>
              <w:adjustRightInd w:val="0"/>
              <w:snapToGrid w:val="0"/>
              <w:spacing w:beforeLines="50" w:before="156" w:afterLines="50" w:after="156"/>
              <w:jc w:val="right"/>
              <w:rPr>
                <w:rFonts w:ascii="Times New Roman" w:hAnsi="Times New Roman" w:cs="Times New Roman"/>
                <w:szCs w:val="24"/>
              </w:rPr>
            </w:pPr>
          </w:p>
          <w:p w14:paraId="38ED2EA0" w14:textId="77777777" w:rsidR="00BC081F" w:rsidRPr="007B0547" w:rsidRDefault="00BC081F" w:rsidP="007B0547">
            <w:pPr>
              <w:tabs>
                <w:tab w:val="left" w:pos="1950"/>
              </w:tabs>
              <w:adjustRightInd w:val="0"/>
              <w:snapToGrid w:val="0"/>
              <w:spacing w:beforeLines="50" w:before="156" w:afterLines="50" w:after="156"/>
              <w:jc w:val="right"/>
              <w:rPr>
                <w:rFonts w:ascii="Times New Roman" w:hAnsi="Times New Roman" w:cs="Times New Roman"/>
                <w:szCs w:val="24"/>
              </w:rPr>
            </w:pPr>
          </w:p>
          <w:p w14:paraId="556AC3B2" w14:textId="5F40EAE2" w:rsidR="00062638" w:rsidRPr="007B0547" w:rsidRDefault="00BC081F" w:rsidP="007B0547">
            <w:pPr>
              <w:tabs>
                <w:tab w:val="left" w:pos="1950"/>
              </w:tabs>
              <w:adjustRightInd w:val="0"/>
              <w:snapToGrid w:val="0"/>
              <w:spacing w:beforeLines="50" w:before="156" w:afterLines="50" w:after="156"/>
              <w:jc w:val="right"/>
              <w:rPr>
                <w:rFonts w:ascii="Times New Roman" w:eastAsia="仿宋" w:hAnsi="Times New Roman" w:cs="Times New Roman"/>
                <w:sz w:val="24"/>
              </w:rPr>
            </w:pPr>
            <w:proofErr w:type="gramStart"/>
            <w:r w:rsidRPr="007B0547">
              <w:rPr>
                <w:rFonts w:ascii="Times New Roman" w:hAnsi="Times New Roman" w:cs="Times New Roman"/>
                <w:szCs w:val="24"/>
              </w:rPr>
              <w:t>Day  Month</w:t>
            </w:r>
            <w:proofErr w:type="gramEnd"/>
            <w:r w:rsidRPr="007B0547">
              <w:rPr>
                <w:rFonts w:ascii="Times New Roman" w:hAnsi="Times New Roman" w:cs="Times New Roman"/>
                <w:szCs w:val="24"/>
              </w:rPr>
              <w:t xml:space="preserve">  Year</w:t>
            </w:r>
          </w:p>
        </w:tc>
      </w:tr>
      <w:tr w:rsidR="00062638" w:rsidRPr="007B0547" w14:paraId="083B52E2" w14:textId="77777777" w:rsidTr="00F67DC8">
        <w:trPr>
          <w:trHeight w:val="1156"/>
        </w:trPr>
        <w:tc>
          <w:tcPr>
            <w:tcW w:w="1787" w:type="dxa"/>
            <w:shd w:val="clear" w:color="auto" w:fill="auto"/>
          </w:tcPr>
          <w:p w14:paraId="397CC941" w14:textId="77777777" w:rsidR="00062638" w:rsidRPr="007B0547" w:rsidRDefault="00062638" w:rsidP="007B0547">
            <w:pPr>
              <w:tabs>
                <w:tab w:val="left" w:pos="1950"/>
              </w:tabs>
              <w:adjustRightInd w:val="0"/>
              <w:snapToGrid w:val="0"/>
              <w:spacing w:beforeLines="50" w:before="156" w:afterLines="50" w:after="156"/>
              <w:jc w:val="center"/>
              <w:rPr>
                <w:rFonts w:ascii="Times New Roman" w:hAnsi="Times New Roman" w:cs="Times New Roman"/>
                <w:szCs w:val="24"/>
              </w:rPr>
            </w:pPr>
          </w:p>
        </w:tc>
        <w:tc>
          <w:tcPr>
            <w:tcW w:w="6889" w:type="dxa"/>
            <w:gridSpan w:val="5"/>
            <w:shd w:val="clear" w:color="auto" w:fill="auto"/>
          </w:tcPr>
          <w:p w14:paraId="0341A3F3" w14:textId="77777777" w:rsidR="00062638" w:rsidRPr="007B0547" w:rsidRDefault="00062638" w:rsidP="007B0547">
            <w:pPr>
              <w:tabs>
                <w:tab w:val="left" w:pos="1950"/>
              </w:tabs>
              <w:adjustRightInd w:val="0"/>
              <w:snapToGrid w:val="0"/>
              <w:spacing w:beforeLines="50" w:before="156" w:afterLines="50" w:after="156"/>
              <w:jc w:val="right"/>
              <w:rPr>
                <w:rFonts w:ascii="Times New Roman" w:eastAsia="仿宋" w:hAnsi="Times New Roman" w:cs="Times New Roman"/>
                <w:sz w:val="24"/>
              </w:rPr>
            </w:pPr>
          </w:p>
        </w:tc>
      </w:tr>
      <w:tr w:rsidR="00062638" w:rsidRPr="007B0547" w14:paraId="53703A49" w14:textId="77777777" w:rsidTr="00F67DC8">
        <w:tc>
          <w:tcPr>
            <w:tcW w:w="1787" w:type="dxa"/>
            <w:shd w:val="clear" w:color="auto" w:fill="auto"/>
          </w:tcPr>
          <w:p w14:paraId="66E76505" w14:textId="77777777" w:rsidR="00062638" w:rsidRPr="007B0547" w:rsidRDefault="00062638" w:rsidP="007B0547">
            <w:pPr>
              <w:tabs>
                <w:tab w:val="left" w:pos="1950"/>
              </w:tabs>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lastRenderedPageBreak/>
              <w:t>Remarks</w:t>
            </w:r>
          </w:p>
        </w:tc>
        <w:tc>
          <w:tcPr>
            <w:tcW w:w="6889" w:type="dxa"/>
            <w:gridSpan w:val="5"/>
            <w:shd w:val="clear" w:color="auto" w:fill="auto"/>
          </w:tcPr>
          <w:p w14:paraId="561B5523" w14:textId="77777777" w:rsidR="00062638" w:rsidRPr="007B0547" w:rsidRDefault="00062638" w:rsidP="007B0547">
            <w:pPr>
              <w:tabs>
                <w:tab w:val="left" w:pos="1950"/>
              </w:tabs>
              <w:adjustRightInd w:val="0"/>
              <w:snapToGrid w:val="0"/>
              <w:spacing w:beforeLines="50" w:before="156" w:afterLines="50" w:after="156"/>
              <w:jc w:val="right"/>
              <w:rPr>
                <w:rFonts w:ascii="Times New Roman" w:eastAsia="仿宋" w:hAnsi="Times New Roman" w:cs="Times New Roman"/>
                <w:sz w:val="24"/>
              </w:rPr>
            </w:pPr>
            <w:r w:rsidRPr="007B0547">
              <w:rPr>
                <w:rFonts w:ascii="Times New Roman" w:eastAsia="仿宋" w:hAnsi="Times New Roman" w:cs="Times New Roman"/>
                <w:sz w:val="24"/>
              </w:rPr>
              <w:t xml:space="preserve">                          </w:t>
            </w:r>
          </w:p>
          <w:p w14:paraId="719DF295" w14:textId="77777777" w:rsidR="00062638" w:rsidRPr="007B0547" w:rsidRDefault="00062638" w:rsidP="007B0547">
            <w:pPr>
              <w:tabs>
                <w:tab w:val="left" w:pos="1950"/>
              </w:tabs>
              <w:adjustRightInd w:val="0"/>
              <w:snapToGrid w:val="0"/>
              <w:spacing w:beforeLines="50" w:before="156" w:afterLines="50" w:after="156"/>
              <w:jc w:val="right"/>
              <w:rPr>
                <w:rFonts w:ascii="Times New Roman" w:eastAsia="仿宋" w:hAnsi="Times New Roman" w:cs="Times New Roman"/>
                <w:sz w:val="24"/>
              </w:rPr>
            </w:pPr>
            <w:r w:rsidRPr="007B0547">
              <w:rPr>
                <w:rFonts w:ascii="Times New Roman" w:eastAsia="仿宋" w:hAnsi="Times New Roman" w:cs="Times New Roman"/>
                <w:sz w:val="24"/>
              </w:rPr>
              <w:t xml:space="preserve">   </w:t>
            </w:r>
            <w:proofErr w:type="gramStart"/>
            <w:r w:rsidRPr="007B0547">
              <w:rPr>
                <w:rFonts w:ascii="Times New Roman" w:hAnsi="Times New Roman" w:cs="Times New Roman"/>
                <w:szCs w:val="24"/>
              </w:rPr>
              <w:t>Day  Month</w:t>
            </w:r>
            <w:proofErr w:type="gramEnd"/>
            <w:r w:rsidRPr="007B0547">
              <w:rPr>
                <w:rFonts w:ascii="Times New Roman" w:hAnsi="Times New Roman" w:cs="Times New Roman"/>
                <w:szCs w:val="24"/>
              </w:rPr>
              <w:t xml:space="preserve">  Year</w:t>
            </w:r>
          </w:p>
        </w:tc>
      </w:tr>
    </w:tbl>
    <w:p w14:paraId="1378DB9D" w14:textId="77777777" w:rsidR="00062638" w:rsidRPr="007B0547" w:rsidRDefault="00062638" w:rsidP="007B0547">
      <w:pPr>
        <w:adjustRightInd w:val="0"/>
        <w:snapToGrid w:val="0"/>
        <w:spacing w:beforeLines="50" w:before="156" w:afterLines="50" w:after="156"/>
        <w:jc w:val="left"/>
        <w:rPr>
          <w:rFonts w:ascii="Times New Roman" w:eastAsia="仿宋" w:hAnsi="Times New Roman" w:cs="Times New Roman"/>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340"/>
        <w:gridCol w:w="2610"/>
        <w:gridCol w:w="2160"/>
      </w:tblGrid>
      <w:tr w:rsidR="00062638" w:rsidRPr="007B0547" w14:paraId="749CE92F" w14:textId="77777777" w:rsidTr="00F67DC8">
        <w:tc>
          <w:tcPr>
            <w:tcW w:w="2178" w:type="dxa"/>
            <w:tcBorders>
              <w:top w:val="single" w:sz="4" w:space="0" w:color="auto"/>
              <w:left w:val="single" w:sz="4" w:space="0" w:color="auto"/>
              <w:bottom w:val="single" w:sz="4" w:space="0" w:color="auto"/>
              <w:right w:val="single" w:sz="4" w:space="0" w:color="auto"/>
            </w:tcBorders>
            <w:shd w:val="clear" w:color="auto" w:fill="auto"/>
          </w:tcPr>
          <w:p w14:paraId="1E8DC864" w14:textId="77777777" w:rsidR="00062638" w:rsidRPr="007B0547" w:rsidRDefault="00062638" w:rsidP="007B0547">
            <w:pPr>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Abnormities or not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04D5A34" w14:textId="77777777" w:rsidR="00062638" w:rsidRPr="007B0547" w:rsidRDefault="00062638" w:rsidP="007B0547">
            <w:pPr>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Abnormities description</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28A475E" w14:textId="77777777" w:rsidR="00062638" w:rsidRPr="007B0547" w:rsidRDefault="00062638" w:rsidP="007B0547">
            <w:pPr>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Planned mitigating measures to be taken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E0D01E" w14:textId="77777777" w:rsidR="00062638" w:rsidRPr="007B0547" w:rsidRDefault="00062638" w:rsidP="007B0547">
            <w:pPr>
              <w:adjustRightInd w:val="0"/>
              <w:snapToGrid w:val="0"/>
              <w:spacing w:beforeLines="50" w:before="156" w:afterLines="50" w:after="156"/>
              <w:jc w:val="center"/>
              <w:rPr>
                <w:rFonts w:ascii="Times New Roman" w:eastAsia="仿宋" w:hAnsi="Times New Roman" w:cs="Times New Roman"/>
                <w:sz w:val="24"/>
              </w:rPr>
            </w:pPr>
            <w:r w:rsidRPr="007B0547">
              <w:rPr>
                <w:rFonts w:ascii="Times New Roman" w:hAnsi="Times New Roman" w:cs="Times New Roman"/>
                <w:szCs w:val="24"/>
              </w:rPr>
              <w:t>Remarks</w:t>
            </w:r>
          </w:p>
        </w:tc>
      </w:tr>
      <w:tr w:rsidR="00062638" w:rsidRPr="007B0547" w14:paraId="6D65C97D" w14:textId="77777777" w:rsidTr="00F67DC8">
        <w:tc>
          <w:tcPr>
            <w:tcW w:w="2178" w:type="dxa"/>
            <w:tcBorders>
              <w:top w:val="single" w:sz="4" w:space="0" w:color="auto"/>
              <w:left w:val="single" w:sz="4" w:space="0" w:color="auto"/>
              <w:bottom w:val="single" w:sz="4" w:space="0" w:color="auto"/>
              <w:right w:val="single" w:sz="4" w:space="0" w:color="auto"/>
            </w:tcBorders>
            <w:shd w:val="clear" w:color="auto" w:fill="auto"/>
          </w:tcPr>
          <w:p w14:paraId="42AAAB8E"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844D9D"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6A25081"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F76836"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r>
      <w:tr w:rsidR="00062638" w:rsidRPr="007B0547" w14:paraId="0F02EA31" w14:textId="77777777" w:rsidTr="00F67DC8">
        <w:tc>
          <w:tcPr>
            <w:tcW w:w="2178" w:type="dxa"/>
            <w:tcBorders>
              <w:top w:val="single" w:sz="4" w:space="0" w:color="auto"/>
              <w:left w:val="single" w:sz="4" w:space="0" w:color="auto"/>
              <w:bottom w:val="single" w:sz="4" w:space="0" w:color="auto"/>
              <w:right w:val="single" w:sz="4" w:space="0" w:color="auto"/>
            </w:tcBorders>
            <w:shd w:val="clear" w:color="auto" w:fill="auto"/>
          </w:tcPr>
          <w:p w14:paraId="74EFB37F"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AC60F57"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B474E5B"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995B30E"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r>
      <w:tr w:rsidR="00062638" w:rsidRPr="007B0547" w14:paraId="0923C8D4" w14:textId="77777777" w:rsidTr="00F67DC8">
        <w:tc>
          <w:tcPr>
            <w:tcW w:w="2178" w:type="dxa"/>
            <w:tcBorders>
              <w:top w:val="single" w:sz="4" w:space="0" w:color="auto"/>
              <w:left w:val="single" w:sz="4" w:space="0" w:color="auto"/>
              <w:bottom w:val="single" w:sz="4" w:space="0" w:color="auto"/>
              <w:right w:val="single" w:sz="4" w:space="0" w:color="auto"/>
            </w:tcBorders>
            <w:shd w:val="clear" w:color="auto" w:fill="auto"/>
          </w:tcPr>
          <w:p w14:paraId="7DDF25ED"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4BEE3EA"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A3A7AB9"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82E8A5"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r>
      <w:tr w:rsidR="00062638" w:rsidRPr="007B0547" w14:paraId="45D52DD5" w14:textId="77777777" w:rsidTr="00F67DC8">
        <w:tc>
          <w:tcPr>
            <w:tcW w:w="2178" w:type="dxa"/>
            <w:tcBorders>
              <w:top w:val="single" w:sz="4" w:space="0" w:color="auto"/>
              <w:left w:val="single" w:sz="4" w:space="0" w:color="auto"/>
              <w:bottom w:val="single" w:sz="4" w:space="0" w:color="auto"/>
              <w:right w:val="single" w:sz="4" w:space="0" w:color="auto"/>
            </w:tcBorders>
            <w:shd w:val="clear" w:color="auto" w:fill="auto"/>
          </w:tcPr>
          <w:p w14:paraId="3CDC1A0C"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E01E91"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B018335"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135CA0"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r>
      <w:tr w:rsidR="00062638" w:rsidRPr="007B0547" w14:paraId="5EF85163" w14:textId="77777777" w:rsidTr="00F67DC8">
        <w:tc>
          <w:tcPr>
            <w:tcW w:w="2178" w:type="dxa"/>
            <w:tcBorders>
              <w:top w:val="single" w:sz="4" w:space="0" w:color="auto"/>
              <w:left w:val="single" w:sz="4" w:space="0" w:color="auto"/>
              <w:bottom w:val="single" w:sz="4" w:space="0" w:color="auto"/>
              <w:right w:val="single" w:sz="4" w:space="0" w:color="auto"/>
            </w:tcBorders>
            <w:shd w:val="clear" w:color="auto" w:fill="auto"/>
          </w:tcPr>
          <w:p w14:paraId="1E4C17B4"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360744"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BC1A25A"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7E510D"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r>
      <w:tr w:rsidR="00062638" w:rsidRPr="007B0547" w14:paraId="209C8575" w14:textId="77777777" w:rsidTr="00F67DC8">
        <w:tc>
          <w:tcPr>
            <w:tcW w:w="2178" w:type="dxa"/>
            <w:tcBorders>
              <w:top w:val="single" w:sz="4" w:space="0" w:color="auto"/>
              <w:left w:val="single" w:sz="4" w:space="0" w:color="auto"/>
              <w:bottom w:val="single" w:sz="4" w:space="0" w:color="auto"/>
              <w:right w:val="single" w:sz="4" w:space="0" w:color="auto"/>
            </w:tcBorders>
            <w:shd w:val="clear" w:color="auto" w:fill="auto"/>
          </w:tcPr>
          <w:p w14:paraId="775731DB"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720982A"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87A7BF7"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F2A479"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r>
      <w:tr w:rsidR="00062638" w:rsidRPr="007B0547" w14:paraId="096ED3C7" w14:textId="77777777" w:rsidTr="00F67DC8">
        <w:tc>
          <w:tcPr>
            <w:tcW w:w="2178" w:type="dxa"/>
            <w:tcBorders>
              <w:top w:val="single" w:sz="4" w:space="0" w:color="auto"/>
              <w:left w:val="single" w:sz="4" w:space="0" w:color="auto"/>
              <w:bottom w:val="single" w:sz="4" w:space="0" w:color="auto"/>
              <w:right w:val="single" w:sz="4" w:space="0" w:color="auto"/>
            </w:tcBorders>
            <w:shd w:val="clear" w:color="auto" w:fill="auto"/>
          </w:tcPr>
          <w:p w14:paraId="2FB8A8A1"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A29FB22"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7942E9B"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CCAF53"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r>
      <w:tr w:rsidR="00062638" w:rsidRPr="007B0547" w14:paraId="495AA250" w14:textId="77777777" w:rsidTr="00F67DC8">
        <w:tc>
          <w:tcPr>
            <w:tcW w:w="2178" w:type="dxa"/>
            <w:tcBorders>
              <w:top w:val="single" w:sz="4" w:space="0" w:color="auto"/>
              <w:left w:val="single" w:sz="4" w:space="0" w:color="auto"/>
              <w:bottom w:val="single" w:sz="4" w:space="0" w:color="auto"/>
              <w:right w:val="single" w:sz="4" w:space="0" w:color="auto"/>
            </w:tcBorders>
            <w:shd w:val="clear" w:color="auto" w:fill="auto"/>
          </w:tcPr>
          <w:p w14:paraId="7BBF3DD9"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B4B5C0"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9AD73C6"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3F317F" w14:textId="77777777" w:rsidR="00062638" w:rsidRPr="007B0547" w:rsidRDefault="00062638" w:rsidP="007B0547">
            <w:pPr>
              <w:adjustRightInd w:val="0"/>
              <w:snapToGrid w:val="0"/>
              <w:spacing w:beforeLines="50" w:before="156" w:afterLines="50" w:after="156"/>
              <w:rPr>
                <w:rFonts w:ascii="Times New Roman" w:eastAsia="仿宋" w:hAnsi="Times New Roman" w:cs="Times New Roman"/>
                <w:sz w:val="24"/>
              </w:rPr>
            </w:pPr>
          </w:p>
        </w:tc>
      </w:tr>
    </w:tbl>
    <w:p w14:paraId="5A1CFEBC" w14:textId="77777777" w:rsidR="00062638" w:rsidRPr="007B0547" w:rsidRDefault="00062638" w:rsidP="007B0547">
      <w:pPr>
        <w:snapToGrid w:val="0"/>
        <w:spacing w:beforeLines="50" w:before="156" w:afterLines="50" w:after="156"/>
        <w:rPr>
          <w:rFonts w:ascii="Times New Roman" w:hAnsi="Times New Roman" w:cs="Times New Roman"/>
          <w:sz w:val="18"/>
        </w:rPr>
      </w:pPr>
    </w:p>
    <w:p w14:paraId="25656277" w14:textId="77777777" w:rsidR="00062638" w:rsidRPr="007B0547" w:rsidRDefault="00062638" w:rsidP="007B0547">
      <w:pPr>
        <w:snapToGrid w:val="0"/>
        <w:spacing w:beforeLines="50" w:before="156" w:afterLines="50" w:after="156"/>
        <w:rPr>
          <w:rFonts w:ascii="Times New Roman" w:hAnsi="Times New Roman" w:cs="Times New Roman"/>
          <w:sz w:val="18"/>
        </w:rPr>
      </w:pPr>
    </w:p>
    <w:p w14:paraId="3D7F45D9" w14:textId="77777777" w:rsidR="00062638" w:rsidRPr="007B0547" w:rsidRDefault="00062638" w:rsidP="007B0547">
      <w:pPr>
        <w:widowControl/>
        <w:spacing w:beforeLines="50" w:before="156" w:afterLines="50" w:after="156"/>
        <w:jc w:val="left"/>
        <w:rPr>
          <w:rFonts w:ascii="Times New Roman" w:hAnsi="Times New Roman" w:cs="Times New Roman"/>
        </w:rPr>
      </w:pPr>
    </w:p>
    <w:p w14:paraId="12D24151" w14:textId="77777777" w:rsidR="004E45AF" w:rsidRPr="007B0547" w:rsidRDefault="004E45AF" w:rsidP="007B0547">
      <w:pPr>
        <w:spacing w:beforeLines="50" w:before="156" w:afterLines="50" w:after="156"/>
        <w:rPr>
          <w:rFonts w:ascii="Times New Roman" w:hAnsi="Times New Roman" w:cs="Times New Roman"/>
        </w:rPr>
      </w:pPr>
    </w:p>
    <w:sectPr w:rsidR="004E45AF" w:rsidRPr="007B0547" w:rsidSect="00B818D7">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4250C" w14:textId="77777777" w:rsidR="00727903" w:rsidRDefault="00727903" w:rsidP="00332851">
      <w:r>
        <w:separator/>
      </w:r>
    </w:p>
  </w:endnote>
  <w:endnote w:type="continuationSeparator" w:id="0">
    <w:p w14:paraId="449C7E81" w14:textId="77777777" w:rsidR="00727903" w:rsidRDefault="00727903" w:rsidP="0033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楷体">
    <w:altName w:val="Arial Unicode MS"/>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BA78" w14:textId="77777777" w:rsidR="00FA73DB" w:rsidRDefault="00FA73DB" w:rsidP="00B818D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653766A" w14:textId="77777777" w:rsidR="00FA73DB" w:rsidRDefault="00FA73DB">
    <w:pPr>
      <w:pStyle w:val="a7"/>
    </w:pPr>
  </w:p>
  <w:p w14:paraId="7AF2C534" w14:textId="77777777" w:rsidR="00FA73DB" w:rsidRDefault="00FA73DB"/>
  <w:p w14:paraId="4E84501B" w14:textId="77777777" w:rsidR="00FA73DB" w:rsidRDefault="00FA73DB"/>
  <w:p w14:paraId="4501EB28" w14:textId="77777777" w:rsidR="00FA73DB" w:rsidRDefault="00FA73DB"/>
  <w:p w14:paraId="75A74514" w14:textId="77777777" w:rsidR="00FA73DB" w:rsidRDefault="00FA73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DB88" w14:textId="77777777" w:rsidR="00FA73DB" w:rsidRDefault="00FA73DB">
    <w:pPr>
      <w:pStyle w:val="a7"/>
      <w:jc w:val="right"/>
    </w:pPr>
    <w:r>
      <w:fldChar w:fldCharType="begin"/>
    </w:r>
    <w:r>
      <w:instrText>PAGE   \* MERGEFORMAT</w:instrText>
    </w:r>
    <w:r>
      <w:fldChar w:fldCharType="separate"/>
    </w:r>
    <w:r w:rsidR="002C24BB" w:rsidRPr="002C24BB">
      <w:rPr>
        <w:noProof/>
        <w:lang w:val="zh-CN"/>
      </w:rPr>
      <w:t>16</w:t>
    </w:r>
    <w:r>
      <w:fldChar w:fldCharType="end"/>
    </w:r>
  </w:p>
  <w:p w14:paraId="23C01AAD" w14:textId="77777777" w:rsidR="00FA73DB" w:rsidRDefault="00FA73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7085C" w14:textId="77777777" w:rsidR="00727903" w:rsidRDefault="00727903" w:rsidP="00332851">
      <w:r>
        <w:separator/>
      </w:r>
    </w:p>
  </w:footnote>
  <w:footnote w:type="continuationSeparator" w:id="0">
    <w:p w14:paraId="3137CAFA" w14:textId="77777777" w:rsidR="00727903" w:rsidRDefault="00727903" w:rsidP="00332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10CEA02"/>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89"/>
    <w:multiLevelType w:val="singleLevel"/>
    <w:tmpl w:val="E9480E2C"/>
    <w:lvl w:ilvl="0">
      <w:start w:val="1"/>
      <w:numFmt w:val="bullet"/>
      <w:pStyle w:val="a0"/>
      <w:lvlText w:val=""/>
      <w:lvlJc w:val="left"/>
      <w:pPr>
        <w:tabs>
          <w:tab w:val="num" w:pos="1080"/>
        </w:tabs>
        <w:ind w:left="1080" w:hanging="360"/>
      </w:pPr>
      <w:rPr>
        <w:rFonts w:ascii="Symbol" w:hAnsi="Symbol" w:hint="default"/>
      </w:rPr>
    </w:lvl>
  </w:abstractNum>
  <w:abstractNum w:abstractNumId="2" w15:restartNumberingAfterBreak="0">
    <w:nsid w:val="00000001"/>
    <w:multiLevelType w:val="hybridMultilevel"/>
    <w:tmpl w:val="A96E4F3C"/>
    <w:lvl w:ilvl="0" w:tplc="00000001">
      <w:start w:val="1"/>
      <w:numFmt w:val="upperLetter"/>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512AB"/>
    <w:multiLevelType w:val="hybridMultilevel"/>
    <w:tmpl w:val="D362FAF6"/>
    <w:lvl w:ilvl="0" w:tplc="25B4E3D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336703E"/>
    <w:multiLevelType w:val="hybridMultilevel"/>
    <w:tmpl w:val="C548E244"/>
    <w:lvl w:ilvl="0" w:tplc="C098235C">
      <w:start w:val="3"/>
      <w:numFmt w:val="bullet"/>
      <w:lvlText w:val="-"/>
      <w:lvlJc w:val="left"/>
      <w:pPr>
        <w:ind w:left="1800" w:hanging="360"/>
      </w:pPr>
      <w:rPr>
        <w:rFonts w:ascii="仿宋" w:eastAsia="仿宋" w:hAnsi="仿宋" w:cs="Times New Roman" w:hint="eastAsia"/>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5" w15:restartNumberingAfterBreak="0">
    <w:nsid w:val="05A12DC1"/>
    <w:multiLevelType w:val="hybridMultilevel"/>
    <w:tmpl w:val="24423F78"/>
    <w:lvl w:ilvl="0" w:tplc="90603736">
      <w:start w:val="1"/>
      <w:numFmt w:val="bullet"/>
      <w:lvlText w:val=""/>
      <w:lvlJc w:val="left"/>
      <w:pPr>
        <w:ind w:left="720" w:hanging="360"/>
      </w:pPr>
      <w:rPr>
        <w:rFonts w:ascii="Symbol" w:hAnsi="Symbol" w:cs="Symbol" w:hint="default"/>
        <w:b/>
        <w:bCs/>
        <w:color w:val="FF0000"/>
      </w:rPr>
    </w:lvl>
    <w:lvl w:ilvl="1" w:tplc="0409000F">
      <w:start w:val="1"/>
      <w:numFmt w:val="decimal"/>
      <w:lvlText w:val="%2."/>
      <w:lvlJc w:val="left"/>
      <w:pPr>
        <w:ind w:left="1440" w:hanging="360"/>
      </w:pPr>
      <w:rPr>
        <w:rFonts w:hint="default"/>
        <w:b w:val="0"/>
        <w:bCs/>
        <w:color w:val="auto"/>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94140B4"/>
    <w:multiLevelType w:val="hybridMultilevel"/>
    <w:tmpl w:val="A61638AA"/>
    <w:lvl w:ilvl="0" w:tplc="64581B40">
      <w:start w:val="1"/>
      <w:numFmt w:val="decimal"/>
      <w:lvlText w:val="%1."/>
      <w:lvlJc w:val="left"/>
      <w:pPr>
        <w:ind w:left="1056" w:hanging="360"/>
      </w:pPr>
      <w:rPr>
        <w:rFonts w:hint="default"/>
      </w:rPr>
    </w:lvl>
    <w:lvl w:ilvl="1" w:tplc="04090019" w:tentative="1">
      <w:start w:val="1"/>
      <w:numFmt w:val="lowerLetter"/>
      <w:lvlText w:val="%2)"/>
      <w:lvlJc w:val="left"/>
      <w:pPr>
        <w:ind w:left="1536" w:hanging="420"/>
      </w:pPr>
    </w:lvl>
    <w:lvl w:ilvl="2" w:tplc="0409001B" w:tentative="1">
      <w:start w:val="1"/>
      <w:numFmt w:val="lowerRoman"/>
      <w:lvlText w:val="%3."/>
      <w:lvlJc w:val="right"/>
      <w:pPr>
        <w:ind w:left="1956" w:hanging="420"/>
      </w:pPr>
    </w:lvl>
    <w:lvl w:ilvl="3" w:tplc="0409000F" w:tentative="1">
      <w:start w:val="1"/>
      <w:numFmt w:val="decimal"/>
      <w:lvlText w:val="%4."/>
      <w:lvlJc w:val="left"/>
      <w:pPr>
        <w:ind w:left="2376" w:hanging="420"/>
      </w:pPr>
    </w:lvl>
    <w:lvl w:ilvl="4" w:tplc="04090019" w:tentative="1">
      <w:start w:val="1"/>
      <w:numFmt w:val="lowerLetter"/>
      <w:lvlText w:val="%5)"/>
      <w:lvlJc w:val="left"/>
      <w:pPr>
        <w:ind w:left="2796" w:hanging="420"/>
      </w:pPr>
    </w:lvl>
    <w:lvl w:ilvl="5" w:tplc="0409001B" w:tentative="1">
      <w:start w:val="1"/>
      <w:numFmt w:val="lowerRoman"/>
      <w:lvlText w:val="%6."/>
      <w:lvlJc w:val="right"/>
      <w:pPr>
        <w:ind w:left="3216" w:hanging="420"/>
      </w:pPr>
    </w:lvl>
    <w:lvl w:ilvl="6" w:tplc="0409000F" w:tentative="1">
      <w:start w:val="1"/>
      <w:numFmt w:val="decimal"/>
      <w:lvlText w:val="%7."/>
      <w:lvlJc w:val="left"/>
      <w:pPr>
        <w:ind w:left="3636" w:hanging="420"/>
      </w:pPr>
    </w:lvl>
    <w:lvl w:ilvl="7" w:tplc="04090019" w:tentative="1">
      <w:start w:val="1"/>
      <w:numFmt w:val="lowerLetter"/>
      <w:lvlText w:val="%8)"/>
      <w:lvlJc w:val="left"/>
      <w:pPr>
        <w:ind w:left="4056" w:hanging="420"/>
      </w:pPr>
    </w:lvl>
    <w:lvl w:ilvl="8" w:tplc="0409001B" w:tentative="1">
      <w:start w:val="1"/>
      <w:numFmt w:val="lowerRoman"/>
      <w:lvlText w:val="%9."/>
      <w:lvlJc w:val="right"/>
      <w:pPr>
        <w:ind w:left="4476" w:hanging="420"/>
      </w:pPr>
    </w:lvl>
  </w:abstractNum>
  <w:abstractNum w:abstractNumId="7" w15:restartNumberingAfterBreak="0">
    <w:nsid w:val="0B736A9D"/>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C1E05EE"/>
    <w:multiLevelType w:val="hybridMultilevel"/>
    <w:tmpl w:val="A61638AA"/>
    <w:lvl w:ilvl="0" w:tplc="64581B40">
      <w:start w:val="1"/>
      <w:numFmt w:val="decimal"/>
      <w:lvlText w:val="%1."/>
      <w:lvlJc w:val="left"/>
      <w:pPr>
        <w:ind w:left="1056" w:hanging="360"/>
      </w:pPr>
      <w:rPr>
        <w:rFonts w:hint="default"/>
      </w:rPr>
    </w:lvl>
    <w:lvl w:ilvl="1" w:tplc="04090019" w:tentative="1">
      <w:start w:val="1"/>
      <w:numFmt w:val="lowerLetter"/>
      <w:lvlText w:val="%2)"/>
      <w:lvlJc w:val="left"/>
      <w:pPr>
        <w:ind w:left="1536" w:hanging="420"/>
      </w:pPr>
    </w:lvl>
    <w:lvl w:ilvl="2" w:tplc="0409001B" w:tentative="1">
      <w:start w:val="1"/>
      <w:numFmt w:val="lowerRoman"/>
      <w:lvlText w:val="%3."/>
      <w:lvlJc w:val="right"/>
      <w:pPr>
        <w:ind w:left="1956" w:hanging="420"/>
      </w:pPr>
    </w:lvl>
    <w:lvl w:ilvl="3" w:tplc="0409000F" w:tentative="1">
      <w:start w:val="1"/>
      <w:numFmt w:val="decimal"/>
      <w:lvlText w:val="%4."/>
      <w:lvlJc w:val="left"/>
      <w:pPr>
        <w:ind w:left="2376" w:hanging="420"/>
      </w:pPr>
    </w:lvl>
    <w:lvl w:ilvl="4" w:tplc="04090019" w:tentative="1">
      <w:start w:val="1"/>
      <w:numFmt w:val="lowerLetter"/>
      <w:lvlText w:val="%5)"/>
      <w:lvlJc w:val="left"/>
      <w:pPr>
        <w:ind w:left="2796" w:hanging="420"/>
      </w:pPr>
    </w:lvl>
    <w:lvl w:ilvl="5" w:tplc="0409001B" w:tentative="1">
      <w:start w:val="1"/>
      <w:numFmt w:val="lowerRoman"/>
      <w:lvlText w:val="%6."/>
      <w:lvlJc w:val="right"/>
      <w:pPr>
        <w:ind w:left="3216" w:hanging="420"/>
      </w:pPr>
    </w:lvl>
    <w:lvl w:ilvl="6" w:tplc="0409000F" w:tentative="1">
      <w:start w:val="1"/>
      <w:numFmt w:val="decimal"/>
      <w:lvlText w:val="%7."/>
      <w:lvlJc w:val="left"/>
      <w:pPr>
        <w:ind w:left="3636" w:hanging="420"/>
      </w:pPr>
    </w:lvl>
    <w:lvl w:ilvl="7" w:tplc="04090019" w:tentative="1">
      <w:start w:val="1"/>
      <w:numFmt w:val="lowerLetter"/>
      <w:lvlText w:val="%8)"/>
      <w:lvlJc w:val="left"/>
      <w:pPr>
        <w:ind w:left="4056" w:hanging="420"/>
      </w:pPr>
    </w:lvl>
    <w:lvl w:ilvl="8" w:tplc="0409001B" w:tentative="1">
      <w:start w:val="1"/>
      <w:numFmt w:val="lowerRoman"/>
      <w:lvlText w:val="%9."/>
      <w:lvlJc w:val="right"/>
      <w:pPr>
        <w:ind w:left="4476" w:hanging="420"/>
      </w:pPr>
    </w:lvl>
  </w:abstractNum>
  <w:abstractNum w:abstractNumId="9" w15:restartNumberingAfterBreak="0">
    <w:nsid w:val="0C2D448D"/>
    <w:multiLevelType w:val="hybridMultilevel"/>
    <w:tmpl w:val="B3AC829E"/>
    <w:lvl w:ilvl="0" w:tplc="2E12D64A">
      <w:start w:val="1"/>
      <w:numFmt w:val="upperRoman"/>
      <w:lvlText w:val="%1."/>
      <w:lvlJc w:val="left"/>
      <w:pPr>
        <w:ind w:left="1130" w:hanging="420"/>
      </w:pPr>
      <w:rPr>
        <w:rFonts w:hint="eastAsia"/>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 w15:restartNumberingAfterBreak="0">
    <w:nsid w:val="0D646585"/>
    <w:multiLevelType w:val="hybridMultilevel"/>
    <w:tmpl w:val="A1305CE0"/>
    <w:lvl w:ilvl="0" w:tplc="46C0B440">
      <w:start w:val="1"/>
      <w:numFmt w:val="lowerRoman"/>
      <w:lvlText w:val="(%1)"/>
      <w:lvlJc w:val="left"/>
      <w:pPr>
        <w:ind w:left="1851" w:hanging="1080"/>
      </w:pPr>
      <w:rPr>
        <w:rFonts w:hint="default"/>
      </w:rPr>
    </w:lvl>
    <w:lvl w:ilvl="1" w:tplc="04090019" w:tentative="1">
      <w:start w:val="1"/>
      <w:numFmt w:val="lowerLetter"/>
      <w:lvlText w:val="%2)"/>
      <w:lvlJc w:val="left"/>
      <w:pPr>
        <w:ind w:left="1611" w:hanging="420"/>
      </w:pPr>
    </w:lvl>
    <w:lvl w:ilvl="2" w:tplc="0409001B" w:tentative="1">
      <w:start w:val="1"/>
      <w:numFmt w:val="lowerRoman"/>
      <w:lvlText w:val="%3."/>
      <w:lvlJc w:val="right"/>
      <w:pPr>
        <w:ind w:left="2031" w:hanging="420"/>
      </w:pPr>
    </w:lvl>
    <w:lvl w:ilvl="3" w:tplc="0409000F" w:tentative="1">
      <w:start w:val="1"/>
      <w:numFmt w:val="decimal"/>
      <w:lvlText w:val="%4."/>
      <w:lvlJc w:val="left"/>
      <w:pPr>
        <w:ind w:left="2451" w:hanging="420"/>
      </w:pPr>
    </w:lvl>
    <w:lvl w:ilvl="4" w:tplc="04090019" w:tentative="1">
      <w:start w:val="1"/>
      <w:numFmt w:val="lowerLetter"/>
      <w:lvlText w:val="%5)"/>
      <w:lvlJc w:val="left"/>
      <w:pPr>
        <w:ind w:left="2871" w:hanging="420"/>
      </w:pPr>
    </w:lvl>
    <w:lvl w:ilvl="5" w:tplc="0409001B" w:tentative="1">
      <w:start w:val="1"/>
      <w:numFmt w:val="lowerRoman"/>
      <w:lvlText w:val="%6."/>
      <w:lvlJc w:val="right"/>
      <w:pPr>
        <w:ind w:left="3291" w:hanging="420"/>
      </w:pPr>
    </w:lvl>
    <w:lvl w:ilvl="6" w:tplc="0409000F" w:tentative="1">
      <w:start w:val="1"/>
      <w:numFmt w:val="decimal"/>
      <w:lvlText w:val="%7."/>
      <w:lvlJc w:val="left"/>
      <w:pPr>
        <w:ind w:left="3711" w:hanging="420"/>
      </w:pPr>
    </w:lvl>
    <w:lvl w:ilvl="7" w:tplc="04090019" w:tentative="1">
      <w:start w:val="1"/>
      <w:numFmt w:val="lowerLetter"/>
      <w:lvlText w:val="%8)"/>
      <w:lvlJc w:val="left"/>
      <w:pPr>
        <w:ind w:left="4131" w:hanging="420"/>
      </w:pPr>
    </w:lvl>
    <w:lvl w:ilvl="8" w:tplc="0409001B" w:tentative="1">
      <w:start w:val="1"/>
      <w:numFmt w:val="lowerRoman"/>
      <w:lvlText w:val="%9."/>
      <w:lvlJc w:val="right"/>
      <w:pPr>
        <w:ind w:left="4551" w:hanging="420"/>
      </w:pPr>
    </w:lvl>
  </w:abstractNum>
  <w:abstractNum w:abstractNumId="11" w15:restartNumberingAfterBreak="0">
    <w:nsid w:val="11C14F74"/>
    <w:multiLevelType w:val="hybridMultilevel"/>
    <w:tmpl w:val="D4E4E290"/>
    <w:lvl w:ilvl="0" w:tplc="516273C0">
      <w:start w:val="1"/>
      <w:numFmt w:val="decimal"/>
      <w:lvlText w:val="%1."/>
      <w:lvlJc w:val="left"/>
      <w:pPr>
        <w:ind w:left="1060" w:hanging="420"/>
      </w:pPr>
      <w:rPr>
        <w:sz w:val="24"/>
        <w:szCs w:val="24"/>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16B71BC2"/>
    <w:multiLevelType w:val="hybridMultilevel"/>
    <w:tmpl w:val="785E0BBE"/>
    <w:lvl w:ilvl="0" w:tplc="33DE45B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15:restartNumberingAfterBreak="0">
    <w:nsid w:val="173E62AF"/>
    <w:multiLevelType w:val="hybridMultilevel"/>
    <w:tmpl w:val="329293CC"/>
    <w:lvl w:ilvl="0" w:tplc="80328030">
      <w:start w:val="1"/>
      <w:numFmt w:val="decimal"/>
      <w:lvlText w:val="Article %1."/>
      <w:lvlJc w:val="left"/>
      <w:pPr>
        <w:ind w:left="2264"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75729B3"/>
    <w:multiLevelType w:val="multilevel"/>
    <w:tmpl w:val="0F7A2024"/>
    <w:lvl w:ilvl="0">
      <w:start w:val="1"/>
      <w:numFmt w:val="upperRoman"/>
      <w:pStyle w:val="1"/>
      <w:lvlText w:val="%1."/>
      <w:lvlJc w:val="left"/>
      <w:pPr>
        <w:tabs>
          <w:tab w:val="num" w:pos="810"/>
        </w:tabs>
        <w:ind w:left="810" w:hanging="720"/>
      </w:pPr>
      <w:rPr>
        <w:rFonts w:ascii="Times New Roman" w:hAnsi="Times New Roman" w:cs="Times New Roman" w:hint="default"/>
        <w:b/>
        <w:i w:val="0"/>
        <w:caps/>
        <w:color w:val="1F497D"/>
        <w:sz w:val="28"/>
        <w:szCs w:val="28"/>
      </w:rPr>
    </w:lvl>
    <w:lvl w:ilvl="1">
      <w:start w:val="1"/>
      <w:numFmt w:val="upperLetter"/>
      <w:pStyle w:val="2"/>
      <w:lvlText w:val="%2."/>
      <w:lvlJc w:val="left"/>
      <w:pPr>
        <w:tabs>
          <w:tab w:val="num" w:pos="1530"/>
        </w:tabs>
        <w:ind w:left="1530" w:hanging="720"/>
      </w:pPr>
      <w:rPr>
        <w:rFonts w:ascii="Times New Roman" w:hAnsi="Times New Roman" w:cs="Times New Roman" w:hint="default"/>
        <w:b/>
        <w:i w:val="0"/>
        <w:sz w:val="24"/>
        <w:u w:val="none"/>
      </w:rPr>
    </w:lvl>
    <w:lvl w:ilvl="2">
      <w:start w:val="1"/>
      <w:numFmt w:val="decimal"/>
      <w:pStyle w:val="3"/>
      <w:lvlText w:val="%3."/>
      <w:lvlJc w:val="left"/>
      <w:pPr>
        <w:tabs>
          <w:tab w:val="num" w:pos="1530"/>
        </w:tabs>
        <w:ind w:left="225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970"/>
        </w:tabs>
        <w:ind w:left="2610" w:hanging="720"/>
      </w:pPr>
      <w:rPr>
        <w:rFonts w:ascii="Wingdings" w:hAnsi="Wingdings" w:hint="default"/>
        <w:b w:val="0"/>
        <w:i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970" w:hanging="720"/>
      </w:pPr>
      <w:rPr>
        <w:rFonts w:ascii="Symbol" w:hAnsi="Symbol" w:hint="default"/>
        <w:b w:val="0"/>
        <w:i w:val="0"/>
        <w:caps w:val="0"/>
        <w:smallCaps w:val="0"/>
        <w:strike w:val="0"/>
        <w:dstrike w:val="0"/>
        <w:vanish w:val="0"/>
        <w:color w:val="auto"/>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0"/>
      <w:pStyle w:val="4"/>
      <w:lvlText w:val="%6."/>
      <w:lvlJc w:val="left"/>
      <w:pPr>
        <w:tabs>
          <w:tab w:val="num" w:pos="4230"/>
        </w:tabs>
        <w:ind w:left="3870" w:hanging="720"/>
      </w:pPr>
      <w:rPr>
        <w:rFonts w:ascii="Times New Roman" w:hAnsi="Times New Roman" w:cs="Times New Roman"/>
        <w:b w:val="0"/>
        <w:bCs w:val="0"/>
        <w:i w:val="0"/>
        <w:iCs w:val="0"/>
        <w:caps w:val="0"/>
        <w:smallCaps w:val="0"/>
        <w:strike w:val="0"/>
        <w:dstrike w:val="0"/>
        <w:vanish w:val="0"/>
        <w:color w:val="4F81BD"/>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770"/>
        </w:tabs>
        <w:ind w:left="5130" w:hanging="720"/>
      </w:pPr>
      <w:rPr>
        <w:rFonts w:ascii="Times New Roman" w:hAnsi="Times New Roman" w:cs="Times New Roman" w:hint="default"/>
        <w:b w:val="0"/>
        <w:i w:val="0"/>
        <w:sz w:val="24"/>
      </w:rPr>
    </w:lvl>
    <w:lvl w:ilvl="7">
      <w:start w:val="1"/>
      <w:numFmt w:val="bullet"/>
      <w:lvlText w:val=""/>
      <w:lvlJc w:val="left"/>
      <w:pPr>
        <w:tabs>
          <w:tab w:val="num" w:pos="5850"/>
        </w:tabs>
        <w:ind w:left="5850" w:hanging="720"/>
      </w:pPr>
      <w:rPr>
        <w:rFonts w:ascii="Symbol" w:hAnsi="Symbol" w:hint="default"/>
        <w:color w:val="auto"/>
      </w:rPr>
    </w:lvl>
    <w:lvl w:ilvl="8">
      <w:start w:val="1"/>
      <w:numFmt w:val="bullet"/>
      <w:lvlText w:val=""/>
      <w:lvlJc w:val="left"/>
      <w:pPr>
        <w:tabs>
          <w:tab w:val="num" w:pos="6570"/>
        </w:tabs>
        <w:ind w:left="6570" w:hanging="720"/>
      </w:pPr>
      <w:rPr>
        <w:rFonts w:ascii="Symbol" w:hAnsi="Symbol" w:hint="default"/>
        <w:color w:val="auto"/>
      </w:rPr>
    </w:lvl>
  </w:abstractNum>
  <w:abstractNum w:abstractNumId="15" w15:restartNumberingAfterBreak="0">
    <w:nsid w:val="18744153"/>
    <w:multiLevelType w:val="hybridMultilevel"/>
    <w:tmpl w:val="A58202C2"/>
    <w:lvl w:ilvl="0" w:tplc="57862B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BAD7538"/>
    <w:multiLevelType w:val="hybridMultilevel"/>
    <w:tmpl w:val="7B76CAB6"/>
    <w:lvl w:ilvl="0" w:tplc="52D8BAD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1C3B2EDD"/>
    <w:multiLevelType w:val="hybridMultilevel"/>
    <w:tmpl w:val="A504380E"/>
    <w:lvl w:ilvl="0" w:tplc="50C61D7C">
      <w:start w:val="1"/>
      <w:numFmt w:val="japaneseCounting"/>
      <w:lvlText w:val="第%1章"/>
      <w:lvlJc w:val="left"/>
      <w:pPr>
        <w:ind w:left="1368" w:hanging="13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D2F47E3"/>
    <w:multiLevelType w:val="hybridMultilevel"/>
    <w:tmpl w:val="FF40C1A6"/>
    <w:lvl w:ilvl="0" w:tplc="BD2A78C0">
      <w:start w:val="1"/>
      <w:numFmt w:val="decimal"/>
      <w:lvlText w:val="(%1)"/>
      <w:lvlJc w:val="left"/>
      <w:pPr>
        <w:ind w:left="900" w:hanging="360"/>
      </w:pPr>
      <w:rPr>
        <w:rFonts w:hint="eastAsia"/>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9" w15:restartNumberingAfterBreak="0">
    <w:nsid w:val="1EB70594"/>
    <w:multiLevelType w:val="multilevel"/>
    <w:tmpl w:val="1EB70594"/>
    <w:lvl w:ilvl="0">
      <w:start w:val="7"/>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15:restartNumberingAfterBreak="0">
    <w:nsid w:val="1F8C66D5"/>
    <w:multiLevelType w:val="hybridMultilevel"/>
    <w:tmpl w:val="5238AE4E"/>
    <w:lvl w:ilvl="0" w:tplc="C6E27D6E">
      <w:start w:val="1"/>
      <w:numFmt w:val="japaneseCounting"/>
      <w:lvlText w:val="第%1章"/>
      <w:lvlJc w:val="left"/>
      <w:pPr>
        <w:ind w:left="888" w:hanging="88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00461FC"/>
    <w:multiLevelType w:val="hybridMultilevel"/>
    <w:tmpl w:val="20662D38"/>
    <w:lvl w:ilvl="0" w:tplc="0409001B">
      <w:start w:val="1"/>
      <w:numFmt w:val="lowerRoman"/>
      <w:lvlText w:val="%1."/>
      <w:lvlJc w:val="right"/>
      <w:pPr>
        <w:ind w:left="1416" w:hanging="360"/>
      </w:pPr>
      <w:rPr>
        <w:rFonts w:hint="default"/>
      </w:rPr>
    </w:lvl>
    <w:lvl w:ilvl="1" w:tplc="04090019" w:tentative="1">
      <w:start w:val="1"/>
      <w:numFmt w:val="lowerLetter"/>
      <w:lvlText w:val="%2)"/>
      <w:lvlJc w:val="left"/>
      <w:pPr>
        <w:ind w:left="1896" w:hanging="420"/>
      </w:pPr>
    </w:lvl>
    <w:lvl w:ilvl="2" w:tplc="0409001B" w:tentative="1">
      <w:start w:val="1"/>
      <w:numFmt w:val="lowerRoman"/>
      <w:lvlText w:val="%3."/>
      <w:lvlJc w:val="right"/>
      <w:pPr>
        <w:ind w:left="2316" w:hanging="420"/>
      </w:pPr>
    </w:lvl>
    <w:lvl w:ilvl="3" w:tplc="0409000F" w:tentative="1">
      <w:start w:val="1"/>
      <w:numFmt w:val="decimal"/>
      <w:lvlText w:val="%4."/>
      <w:lvlJc w:val="left"/>
      <w:pPr>
        <w:ind w:left="2736" w:hanging="420"/>
      </w:pPr>
    </w:lvl>
    <w:lvl w:ilvl="4" w:tplc="04090019" w:tentative="1">
      <w:start w:val="1"/>
      <w:numFmt w:val="lowerLetter"/>
      <w:lvlText w:val="%5)"/>
      <w:lvlJc w:val="left"/>
      <w:pPr>
        <w:ind w:left="3156" w:hanging="420"/>
      </w:pPr>
    </w:lvl>
    <w:lvl w:ilvl="5" w:tplc="0409001B" w:tentative="1">
      <w:start w:val="1"/>
      <w:numFmt w:val="lowerRoman"/>
      <w:lvlText w:val="%6."/>
      <w:lvlJc w:val="right"/>
      <w:pPr>
        <w:ind w:left="3576" w:hanging="420"/>
      </w:pPr>
    </w:lvl>
    <w:lvl w:ilvl="6" w:tplc="0409000F" w:tentative="1">
      <w:start w:val="1"/>
      <w:numFmt w:val="decimal"/>
      <w:lvlText w:val="%7."/>
      <w:lvlJc w:val="left"/>
      <w:pPr>
        <w:ind w:left="3996" w:hanging="420"/>
      </w:pPr>
    </w:lvl>
    <w:lvl w:ilvl="7" w:tplc="04090019" w:tentative="1">
      <w:start w:val="1"/>
      <w:numFmt w:val="lowerLetter"/>
      <w:lvlText w:val="%8)"/>
      <w:lvlJc w:val="left"/>
      <w:pPr>
        <w:ind w:left="4416" w:hanging="420"/>
      </w:pPr>
    </w:lvl>
    <w:lvl w:ilvl="8" w:tplc="0409001B" w:tentative="1">
      <w:start w:val="1"/>
      <w:numFmt w:val="lowerRoman"/>
      <w:lvlText w:val="%9."/>
      <w:lvlJc w:val="right"/>
      <w:pPr>
        <w:ind w:left="4836" w:hanging="420"/>
      </w:pPr>
    </w:lvl>
  </w:abstractNum>
  <w:abstractNum w:abstractNumId="22" w15:restartNumberingAfterBreak="0">
    <w:nsid w:val="21057B6B"/>
    <w:multiLevelType w:val="hybridMultilevel"/>
    <w:tmpl w:val="51408402"/>
    <w:lvl w:ilvl="0" w:tplc="0409001B">
      <w:start w:val="1"/>
      <w:numFmt w:val="lowerRoman"/>
      <w:lvlText w:val="%1."/>
      <w:lvlJc w:val="right"/>
      <w:pPr>
        <w:ind w:left="1416" w:hanging="360"/>
      </w:pPr>
      <w:rPr>
        <w:rFonts w:hint="default"/>
      </w:rPr>
    </w:lvl>
    <w:lvl w:ilvl="1" w:tplc="04090019" w:tentative="1">
      <w:start w:val="1"/>
      <w:numFmt w:val="lowerLetter"/>
      <w:lvlText w:val="%2)"/>
      <w:lvlJc w:val="left"/>
      <w:pPr>
        <w:ind w:left="1896" w:hanging="420"/>
      </w:pPr>
    </w:lvl>
    <w:lvl w:ilvl="2" w:tplc="0409001B" w:tentative="1">
      <w:start w:val="1"/>
      <w:numFmt w:val="lowerRoman"/>
      <w:lvlText w:val="%3."/>
      <w:lvlJc w:val="right"/>
      <w:pPr>
        <w:ind w:left="2316" w:hanging="420"/>
      </w:pPr>
    </w:lvl>
    <w:lvl w:ilvl="3" w:tplc="0409000F" w:tentative="1">
      <w:start w:val="1"/>
      <w:numFmt w:val="decimal"/>
      <w:lvlText w:val="%4."/>
      <w:lvlJc w:val="left"/>
      <w:pPr>
        <w:ind w:left="2736" w:hanging="420"/>
      </w:pPr>
    </w:lvl>
    <w:lvl w:ilvl="4" w:tplc="04090019" w:tentative="1">
      <w:start w:val="1"/>
      <w:numFmt w:val="lowerLetter"/>
      <w:lvlText w:val="%5)"/>
      <w:lvlJc w:val="left"/>
      <w:pPr>
        <w:ind w:left="3156" w:hanging="420"/>
      </w:pPr>
    </w:lvl>
    <w:lvl w:ilvl="5" w:tplc="0409001B" w:tentative="1">
      <w:start w:val="1"/>
      <w:numFmt w:val="lowerRoman"/>
      <w:lvlText w:val="%6."/>
      <w:lvlJc w:val="right"/>
      <w:pPr>
        <w:ind w:left="3576" w:hanging="420"/>
      </w:pPr>
    </w:lvl>
    <w:lvl w:ilvl="6" w:tplc="0409000F" w:tentative="1">
      <w:start w:val="1"/>
      <w:numFmt w:val="decimal"/>
      <w:lvlText w:val="%7."/>
      <w:lvlJc w:val="left"/>
      <w:pPr>
        <w:ind w:left="3996" w:hanging="420"/>
      </w:pPr>
    </w:lvl>
    <w:lvl w:ilvl="7" w:tplc="04090019" w:tentative="1">
      <w:start w:val="1"/>
      <w:numFmt w:val="lowerLetter"/>
      <w:lvlText w:val="%8)"/>
      <w:lvlJc w:val="left"/>
      <w:pPr>
        <w:ind w:left="4416" w:hanging="420"/>
      </w:pPr>
    </w:lvl>
    <w:lvl w:ilvl="8" w:tplc="0409001B" w:tentative="1">
      <w:start w:val="1"/>
      <w:numFmt w:val="lowerRoman"/>
      <w:lvlText w:val="%9."/>
      <w:lvlJc w:val="right"/>
      <w:pPr>
        <w:ind w:left="4836" w:hanging="420"/>
      </w:pPr>
    </w:lvl>
  </w:abstractNum>
  <w:abstractNum w:abstractNumId="23" w15:restartNumberingAfterBreak="0">
    <w:nsid w:val="221D644B"/>
    <w:multiLevelType w:val="hybridMultilevel"/>
    <w:tmpl w:val="B6102F90"/>
    <w:lvl w:ilvl="0" w:tplc="0409001B">
      <w:start w:val="1"/>
      <w:numFmt w:val="lowerRoman"/>
      <w:lvlText w:val="%1."/>
      <w:lvlJc w:val="right"/>
      <w:pPr>
        <w:ind w:left="1416" w:hanging="360"/>
      </w:pPr>
      <w:rPr>
        <w:rFonts w:hint="default"/>
      </w:rPr>
    </w:lvl>
    <w:lvl w:ilvl="1" w:tplc="04090019" w:tentative="1">
      <w:start w:val="1"/>
      <w:numFmt w:val="lowerLetter"/>
      <w:lvlText w:val="%2)"/>
      <w:lvlJc w:val="left"/>
      <w:pPr>
        <w:ind w:left="1896" w:hanging="420"/>
      </w:pPr>
    </w:lvl>
    <w:lvl w:ilvl="2" w:tplc="0409001B" w:tentative="1">
      <w:start w:val="1"/>
      <w:numFmt w:val="lowerRoman"/>
      <w:lvlText w:val="%3."/>
      <w:lvlJc w:val="right"/>
      <w:pPr>
        <w:ind w:left="2316" w:hanging="420"/>
      </w:pPr>
    </w:lvl>
    <w:lvl w:ilvl="3" w:tplc="0409000F" w:tentative="1">
      <w:start w:val="1"/>
      <w:numFmt w:val="decimal"/>
      <w:lvlText w:val="%4."/>
      <w:lvlJc w:val="left"/>
      <w:pPr>
        <w:ind w:left="2736" w:hanging="420"/>
      </w:pPr>
    </w:lvl>
    <w:lvl w:ilvl="4" w:tplc="04090019" w:tentative="1">
      <w:start w:val="1"/>
      <w:numFmt w:val="lowerLetter"/>
      <w:lvlText w:val="%5)"/>
      <w:lvlJc w:val="left"/>
      <w:pPr>
        <w:ind w:left="3156" w:hanging="420"/>
      </w:pPr>
    </w:lvl>
    <w:lvl w:ilvl="5" w:tplc="0409001B" w:tentative="1">
      <w:start w:val="1"/>
      <w:numFmt w:val="lowerRoman"/>
      <w:lvlText w:val="%6."/>
      <w:lvlJc w:val="right"/>
      <w:pPr>
        <w:ind w:left="3576" w:hanging="420"/>
      </w:pPr>
    </w:lvl>
    <w:lvl w:ilvl="6" w:tplc="0409000F" w:tentative="1">
      <w:start w:val="1"/>
      <w:numFmt w:val="decimal"/>
      <w:lvlText w:val="%7."/>
      <w:lvlJc w:val="left"/>
      <w:pPr>
        <w:ind w:left="3996" w:hanging="420"/>
      </w:pPr>
    </w:lvl>
    <w:lvl w:ilvl="7" w:tplc="04090019" w:tentative="1">
      <w:start w:val="1"/>
      <w:numFmt w:val="lowerLetter"/>
      <w:lvlText w:val="%8)"/>
      <w:lvlJc w:val="left"/>
      <w:pPr>
        <w:ind w:left="4416" w:hanging="420"/>
      </w:pPr>
    </w:lvl>
    <w:lvl w:ilvl="8" w:tplc="0409001B" w:tentative="1">
      <w:start w:val="1"/>
      <w:numFmt w:val="lowerRoman"/>
      <w:lvlText w:val="%9."/>
      <w:lvlJc w:val="right"/>
      <w:pPr>
        <w:ind w:left="4836" w:hanging="420"/>
      </w:pPr>
    </w:lvl>
  </w:abstractNum>
  <w:abstractNum w:abstractNumId="24" w15:restartNumberingAfterBreak="0">
    <w:nsid w:val="239372D3"/>
    <w:multiLevelType w:val="hybridMultilevel"/>
    <w:tmpl w:val="C1BCF1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F60728"/>
    <w:multiLevelType w:val="hybridMultilevel"/>
    <w:tmpl w:val="8DD80EC2"/>
    <w:lvl w:ilvl="0" w:tplc="3E548346">
      <w:start w:val="1"/>
      <w:numFmt w:val="decimal"/>
      <w:lvlText w:val="(%1)"/>
      <w:lvlJc w:val="left"/>
      <w:pPr>
        <w:ind w:left="1416" w:hanging="360"/>
      </w:pPr>
      <w:rPr>
        <w:rFonts w:hint="default"/>
      </w:rPr>
    </w:lvl>
    <w:lvl w:ilvl="1" w:tplc="04090019" w:tentative="1">
      <w:start w:val="1"/>
      <w:numFmt w:val="lowerLetter"/>
      <w:lvlText w:val="%2)"/>
      <w:lvlJc w:val="left"/>
      <w:pPr>
        <w:ind w:left="1896" w:hanging="420"/>
      </w:pPr>
    </w:lvl>
    <w:lvl w:ilvl="2" w:tplc="0409001B" w:tentative="1">
      <w:start w:val="1"/>
      <w:numFmt w:val="lowerRoman"/>
      <w:lvlText w:val="%3."/>
      <w:lvlJc w:val="right"/>
      <w:pPr>
        <w:ind w:left="2316" w:hanging="420"/>
      </w:pPr>
    </w:lvl>
    <w:lvl w:ilvl="3" w:tplc="0409000F" w:tentative="1">
      <w:start w:val="1"/>
      <w:numFmt w:val="decimal"/>
      <w:lvlText w:val="%4."/>
      <w:lvlJc w:val="left"/>
      <w:pPr>
        <w:ind w:left="2736" w:hanging="420"/>
      </w:pPr>
    </w:lvl>
    <w:lvl w:ilvl="4" w:tplc="04090019" w:tentative="1">
      <w:start w:val="1"/>
      <w:numFmt w:val="lowerLetter"/>
      <w:lvlText w:val="%5)"/>
      <w:lvlJc w:val="left"/>
      <w:pPr>
        <w:ind w:left="3156" w:hanging="420"/>
      </w:pPr>
    </w:lvl>
    <w:lvl w:ilvl="5" w:tplc="0409001B" w:tentative="1">
      <w:start w:val="1"/>
      <w:numFmt w:val="lowerRoman"/>
      <w:lvlText w:val="%6."/>
      <w:lvlJc w:val="right"/>
      <w:pPr>
        <w:ind w:left="3576" w:hanging="420"/>
      </w:pPr>
    </w:lvl>
    <w:lvl w:ilvl="6" w:tplc="0409000F" w:tentative="1">
      <w:start w:val="1"/>
      <w:numFmt w:val="decimal"/>
      <w:lvlText w:val="%7."/>
      <w:lvlJc w:val="left"/>
      <w:pPr>
        <w:ind w:left="3996" w:hanging="420"/>
      </w:pPr>
    </w:lvl>
    <w:lvl w:ilvl="7" w:tplc="04090019" w:tentative="1">
      <w:start w:val="1"/>
      <w:numFmt w:val="lowerLetter"/>
      <w:lvlText w:val="%8)"/>
      <w:lvlJc w:val="left"/>
      <w:pPr>
        <w:ind w:left="4416" w:hanging="420"/>
      </w:pPr>
    </w:lvl>
    <w:lvl w:ilvl="8" w:tplc="0409001B" w:tentative="1">
      <w:start w:val="1"/>
      <w:numFmt w:val="lowerRoman"/>
      <w:lvlText w:val="%9."/>
      <w:lvlJc w:val="right"/>
      <w:pPr>
        <w:ind w:left="4836" w:hanging="420"/>
      </w:pPr>
    </w:lvl>
  </w:abstractNum>
  <w:abstractNum w:abstractNumId="26" w15:restartNumberingAfterBreak="0">
    <w:nsid w:val="27CC0093"/>
    <w:multiLevelType w:val="hybridMultilevel"/>
    <w:tmpl w:val="F27403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28742E20"/>
    <w:multiLevelType w:val="hybridMultilevel"/>
    <w:tmpl w:val="02D06290"/>
    <w:lvl w:ilvl="0" w:tplc="5E600B62">
      <w:start w:val="1"/>
      <w:numFmt w:val="lowerRoman"/>
      <w:lvlText w:val="%1."/>
      <w:lvlJc w:val="left"/>
      <w:pPr>
        <w:ind w:left="18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8CE222D"/>
    <w:multiLevelType w:val="multilevel"/>
    <w:tmpl w:val="8A44D394"/>
    <w:lvl w:ilvl="0">
      <w:start w:val="1"/>
      <w:numFmt w:val="chineseCountingThousand"/>
      <w:pStyle w:val="a1"/>
      <w:lvlText w:val="第%1部分"/>
      <w:lvlJc w:val="center"/>
      <w:pPr>
        <w:tabs>
          <w:tab w:val="num" w:pos="851"/>
        </w:tabs>
        <w:ind w:left="851" w:hanging="563"/>
      </w:pPr>
      <w:rPr>
        <w:rFonts w:eastAsia="宋体" w:hint="eastAsia"/>
        <w:b/>
        <w:i w:val="0"/>
        <w:sz w:val="84"/>
      </w:rPr>
    </w:lvl>
    <w:lvl w:ilvl="1">
      <w:start w:val="1"/>
      <w:numFmt w:val="none"/>
      <w:pStyle w:val="a2"/>
      <w:lvlText w:val="%2"/>
      <w:lvlJc w:val="center"/>
      <w:pPr>
        <w:tabs>
          <w:tab w:val="num" w:pos="851"/>
        </w:tabs>
        <w:ind w:left="851" w:hanging="563"/>
      </w:pPr>
      <w:rPr>
        <w:rFonts w:ascii="楷体_GB2312" w:hAnsi="楷体_GB2312" w:hint="default"/>
        <w:b w:val="0"/>
        <w:i w:val="0"/>
        <w:sz w:val="24"/>
      </w:rPr>
    </w:lvl>
    <w:lvl w:ilvl="2">
      <w:start w:val="1"/>
      <w:numFmt w:val="chineseCountingThousand"/>
      <w:pStyle w:val="30"/>
      <w:lvlText w:val="第%3章"/>
      <w:lvlJc w:val="center"/>
      <w:pPr>
        <w:tabs>
          <w:tab w:val="num" w:pos="1701"/>
        </w:tabs>
        <w:ind w:left="1701" w:hanging="85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chineseCountingThousand"/>
      <w:lvlRestart w:val="0"/>
      <w:pStyle w:val="40"/>
      <w:lvlText w:val="第%4条"/>
      <w:lvlJc w:val="left"/>
      <w:pPr>
        <w:tabs>
          <w:tab w:val="num" w:pos="1418"/>
        </w:tabs>
        <w:ind w:left="1418" w:hanging="1418"/>
      </w:pPr>
      <w:rPr>
        <w:rFonts w:hint="eastAsia"/>
        <w:b w:val="0"/>
        <w:i w:val="0"/>
        <w:sz w:val="24"/>
      </w:rPr>
    </w:lvl>
    <w:lvl w:ilvl="4">
      <w:start w:val="1"/>
      <w:numFmt w:val="chineseCountingThousand"/>
      <w:pStyle w:val="5"/>
      <w:lvlText w:val="（%5）"/>
      <w:lvlJc w:val="left"/>
      <w:pPr>
        <w:tabs>
          <w:tab w:val="num" w:pos="1418"/>
        </w:tabs>
        <w:ind w:left="1418" w:hanging="1418"/>
      </w:pPr>
      <w:rPr>
        <w:b w:val="0"/>
        <w:i w:val="0"/>
        <w:sz w:val="24"/>
      </w:rPr>
    </w:lvl>
    <w:lvl w:ilvl="5">
      <w:start w:val="1"/>
      <w:numFmt w:val="decimal"/>
      <w:pStyle w:val="16"/>
      <w:lvlText w:val="%6."/>
      <w:lvlJc w:val="left"/>
      <w:pPr>
        <w:tabs>
          <w:tab w:val="num" w:pos="1418"/>
        </w:tabs>
        <w:ind w:left="1418" w:hanging="1134"/>
      </w:pPr>
      <w:rPr>
        <w:rFonts w:ascii="Times New Roman" w:eastAsia="宋体" w:hAnsi="Times New Roman" w:hint="default"/>
        <w:b w:val="0"/>
        <w:i w:val="0"/>
        <w:sz w:val="24"/>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9" w15:restartNumberingAfterBreak="0">
    <w:nsid w:val="28E762C2"/>
    <w:multiLevelType w:val="hybridMultilevel"/>
    <w:tmpl w:val="44F86F08"/>
    <w:lvl w:ilvl="0" w:tplc="F3943492">
      <w:start w:val="1"/>
      <w:numFmt w:val="decimal"/>
      <w:lvlText w:val="(%1)"/>
      <w:lvlJc w:val="left"/>
      <w:pPr>
        <w:ind w:left="696" w:hanging="360"/>
      </w:pPr>
      <w:rPr>
        <w:rFonts w:hint="default"/>
      </w:rPr>
    </w:lvl>
    <w:lvl w:ilvl="1" w:tplc="04090019" w:tentative="1">
      <w:start w:val="1"/>
      <w:numFmt w:val="lowerLetter"/>
      <w:lvlText w:val="%2)"/>
      <w:lvlJc w:val="left"/>
      <w:pPr>
        <w:ind w:left="1176" w:hanging="420"/>
      </w:pPr>
    </w:lvl>
    <w:lvl w:ilvl="2" w:tplc="0409001B" w:tentative="1">
      <w:start w:val="1"/>
      <w:numFmt w:val="lowerRoman"/>
      <w:lvlText w:val="%3."/>
      <w:lvlJc w:val="right"/>
      <w:pPr>
        <w:ind w:left="1596" w:hanging="420"/>
      </w:pPr>
    </w:lvl>
    <w:lvl w:ilvl="3" w:tplc="0409000F" w:tentative="1">
      <w:start w:val="1"/>
      <w:numFmt w:val="decimal"/>
      <w:lvlText w:val="%4."/>
      <w:lvlJc w:val="left"/>
      <w:pPr>
        <w:ind w:left="2016" w:hanging="420"/>
      </w:pPr>
    </w:lvl>
    <w:lvl w:ilvl="4" w:tplc="04090019" w:tentative="1">
      <w:start w:val="1"/>
      <w:numFmt w:val="lowerLetter"/>
      <w:lvlText w:val="%5)"/>
      <w:lvlJc w:val="left"/>
      <w:pPr>
        <w:ind w:left="2436" w:hanging="420"/>
      </w:pPr>
    </w:lvl>
    <w:lvl w:ilvl="5" w:tplc="0409001B" w:tentative="1">
      <w:start w:val="1"/>
      <w:numFmt w:val="lowerRoman"/>
      <w:lvlText w:val="%6."/>
      <w:lvlJc w:val="right"/>
      <w:pPr>
        <w:ind w:left="2856" w:hanging="420"/>
      </w:pPr>
    </w:lvl>
    <w:lvl w:ilvl="6" w:tplc="0409000F" w:tentative="1">
      <w:start w:val="1"/>
      <w:numFmt w:val="decimal"/>
      <w:lvlText w:val="%7."/>
      <w:lvlJc w:val="left"/>
      <w:pPr>
        <w:ind w:left="3276" w:hanging="420"/>
      </w:pPr>
    </w:lvl>
    <w:lvl w:ilvl="7" w:tplc="04090019" w:tentative="1">
      <w:start w:val="1"/>
      <w:numFmt w:val="lowerLetter"/>
      <w:lvlText w:val="%8)"/>
      <w:lvlJc w:val="left"/>
      <w:pPr>
        <w:ind w:left="3696" w:hanging="420"/>
      </w:pPr>
    </w:lvl>
    <w:lvl w:ilvl="8" w:tplc="0409001B" w:tentative="1">
      <w:start w:val="1"/>
      <w:numFmt w:val="lowerRoman"/>
      <w:lvlText w:val="%9."/>
      <w:lvlJc w:val="right"/>
      <w:pPr>
        <w:ind w:left="4116" w:hanging="420"/>
      </w:pPr>
    </w:lvl>
  </w:abstractNum>
  <w:abstractNum w:abstractNumId="30" w15:restartNumberingAfterBreak="0">
    <w:nsid w:val="2AB92A56"/>
    <w:multiLevelType w:val="hybridMultilevel"/>
    <w:tmpl w:val="CB7873E0"/>
    <w:lvl w:ilvl="0" w:tplc="9AD8B756">
      <w:start w:val="1"/>
      <w:numFmt w:val="decimal"/>
      <w:lvlText w:val="(%1)"/>
      <w:lvlJc w:val="left"/>
      <w:pPr>
        <w:ind w:left="900" w:hanging="360"/>
      </w:pPr>
      <w:rPr>
        <w:rFonts w:hint="eastAsia"/>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1" w15:restartNumberingAfterBreak="0">
    <w:nsid w:val="2C4172D3"/>
    <w:multiLevelType w:val="hybridMultilevel"/>
    <w:tmpl w:val="E224228C"/>
    <w:lvl w:ilvl="0" w:tplc="8B80113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2F27233D"/>
    <w:multiLevelType w:val="hybridMultilevel"/>
    <w:tmpl w:val="F27403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15:restartNumberingAfterBreak="0">
    <w:nsid w:val="2FCD1A8B"/>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042025D"/>
    <w:multiLevelType w:val="hybridMultilevel"/>
    <w:tmpl w:val="2C727714"/>
    <w:lvl w:ilvl="0" w:tplc="A0BA995E">
      <w:start w:val="1"/>
      <w:numFmt w:val="decimal"/>
      <w:lvlText w:val="(%1)"/>
      <w:lvlJc w:val="left"/>
      <w:pPr>
        <w:ind w:left="918" w:hanging="36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35" w15:restartNumberingAfterBreak="0">
    <w:nsid w:val="34277C11"/>
    <w:multiLevelType w:val="hybridMultilevel"/>
    <w:tmpl w:val="C70C9518"/>
    <w:lvl w:ilvl="0" w:tplc="E7D43E9E">
      <w:start w:val="4"/>
      <w:numFmt w:val="bullet"/>
      <w:lvlText w:val="-"/>
      <w:lvlJc w:val="left"/>
      <w:pPr>
        <w:ind w:left="1000" w:hanging="360"/>
      </w:pPr>
      <w:rPr>
        <w:rFonts w:ascii="仿宋" w:eastAsia="仿宋" w:hAnsi="仿宋" w:cs="Times New Roman"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6" w15:restartNumberingAfterBreak="0">
    <w:nsid w:val="35B229C1"/>
    <w:multiLevelType w:val="hybridMultilevel"/>
    <w:tmpl w:val="F27403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15:restartNumberingAfterBreak="0">
    <w:nsid w:val="35B92EF0"/>
    <w:multiLevelType w:val="multilevel"/>
    <w:tmpl w:val="35B92EF0"/>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8" w15:restartNumberingAfterBreak="0">
    <w:nsid w:val="35F83BE0"/>
    <w:multiLevelType w:val="hybridMultilevel"/>
    <w:tmpl w:val="A918A68A"/>
    <w:lvl w:ilvl="0" w:tplc="0C94CB74">
      <w:start w:val="1"/>
      <w:numFmt w:val="bullet"/>
      <w:lvlText w:val="·"/>
      <w:lvlJc w:val="left"/>
      <w:pPr>
        <w:ind w:left="900" w:hanging="360"/>
      </w:pPr>
      <w:rPr>
        <w:rFonts w:ascii="仿宋" w:eastAsia="仿宋" w:hAnsi="仿宋" w:cs="Times New Roman" w:hint="eastAsia"/>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39" w15:restartNumberingAfterBreak="0">
    <w:nsid w:val="35FB2028"/>
    <w:multiLevelType w:val="hybridMultilevel"/>
    <w:tmpl w:val="215624B0"/>
    <w:lvl w:ilvl="0" w:tplc="9EA0CCB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0" w15:restartNumberingAfterBreak="0">
    <w:nsid w:val="362F6996"/>
    <w:multiLevelType w:val="hybridMultilevel"/>
    <w:tmpl w:val="203C240A"/>
    <w:lvl w:ilvl="0" w:tplc="C43E1FB0">
      <w:start w:val="1"/>
      <w:numFmt w:val="upperRoman"/>
      <w:lvlText w:val="SECTION %1."/>
      <w:lvlJc w:val="left"/>
      <w:pPr>
        <w:ind w:left="1130" w:hanging="420"/>
      </w:pPr>
      <w:rPr>
        <w:rFonts w:hint="eastAsia"/>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1" w15:restartNumberingAfterBreak="0">
    <w:nsid w:val="368542FB"/>
    <w:multiLevelType w:val="hybridMultilevel"/>
    <w:tmpl w:val="BF6A009E"/>
    <w:lvl w:ilvl="0" w:tplc="0409001B">
      <w:start w:val="1"/>
      <w:numFmt w:val="lowerRoman"/>
      <w:lvlText w:val="%1."/>
      <w:lvlJc w:val="right"/>
      <w:pPr>
        <w:ind w:left="1416" w:hanging="360"/>
      </w:pPr>
      <w:rPr>
        <w:rFonts w:hint="default"/>
      </w:rPr>
    </w:lvl>
    <w:lvl w:ilvl="1" w:tplc="04090019" w:tentative="1">
      <w:start w:val="1"/>
      <w:numFmt w:val="lowerLetter"/>
      <w:lvlText w:val="%2)"/>
      <w:lvlJc w:val="left"/>
      <w:pPr>
        <w:ind w:left="1896" w:hanging="420"/>
      </w:pPr>
    </w:lvl>
    <w:lvl w:ilvl="2" w:tplc="0409001B" w:tentative="1">
      <w:start w:val="1"/>
      <w:numFmt w:val="lowerRoman"/>
      <w:lvlText w:val="%3."/>
      <w:lvlJc w:val="right"/>
      <w:pPr>
        <w:ind w:left="2316" w:hanging="420"/>
      </w:pPr>
    </w:lvl>
    <w:lvl w:ilvl="3" w:tplc="0409000F" w:tentative="1">
      <w:start w:val="1"/>
      <w:numFmt w:val="decimal"/>
      <w:lvlText w:val="%4."/>
      <w:lvlJc w:val="left"/>
      <w:pPr>
        <w:ind w:left="2736" w:hanging="420"/>
      </w:pPr>
    </w:lvl>
    <w:lvl w:ilvl="4" w:tplc="04090019" w:tentative="1">
      <w:start w:val="1"/>
      <w:numFmt w:val="lowerLetter"/>
      <w:lvlText w:val="%5)"/>
      <w:lvlJc w:val="left"/>
      <w:pPr>
        <w:ind w:left="3156" w:hanging="420"/>
      </w:pPr>
    </w:lvl>
    <w:lvl w:ilvl="5" w:tplc="0409001B" w:tentative="1">
      <w:start w:val="1"/>
      <w:numFmt w:val="lowerRoman"/>
      <w:lvlText w:val="%6."/>
      <w:lvlJc w:val="right"/>
      <w:pPr>
        <w:ind w:left="3576" w:hanging="420"/>
      </w:pPr>
    </w:lvl>
    <w:lvl w:ilvl="6" w:tplc="0409000F" w:tentative="1">
      <w:start w:val="1"/>
      <w:numFmt w:val="decimal"/>
      <w:lvlText w:val="%7."/>
      <w:lvlJc w:val="left"/>
      <w:pPr>
        <w:ind w:left="3996" w:hanging="420"/>
      </w:pPr>
    </w:lvl>
    <w:lvl w:ilvl="7" w:tplc="04090019" w:tentative="1">
      <w:start w:val="1"/>
      <w:numFmt w:val="lowerLetter"/>
      <w:lvlText w:val="%8)"/>
      <w:lvlJc w:val="left"/>
      <w:pPr>
        <w:ind w:left="4416" w:hanging="420"/>
      </w:pPr>
    </w:lvl>
    <w:lvl w:ilvl="8" w:tplc="0409001B" w:tentative="1">
      <w:start w:val="1"/>
      <w:numFmt w:val="lowerRoman"/>
      <w:lvlText w:val="%9."/>
      <w:lvlJc w:val="right"/>
      <w:pPr>
        <w:ind w:left="4836" w:hanging="420"/>
      </w:pPr>
    </w:lvl>
  </w:abstractNum>
  <w:abstractNum w:abstractNumId="42" w15:restartNumberingAfterBreak="0">
    <w:nsid w:val="36D07D00"/>
    <w:multiLevelType w:val="multilevel"/>
    <w:tmpl w:val="901CFE6C"/>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43" w15:restartNumberingAfterBreak="0">
    <w:nsid w:val="3A9821A5"/>
    <w:multiLevelType w:val="hybridMultilevel"/>
    <w:tmpl w:val="E4E83080"/>
    <w:lvl w:ilvl="0" w:tplc="00000002">
      <w:start w:val="1"/>
      <w:numFmt w:val="lowerRoman"/>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C997D2D"/>
    <w:multiLevelType w:val="hybridMultilevel"/>
    <w:tmpl w:val="16B463AE"/>
    <w:lvl w:ilvl="0" w:tplc="6ED2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D2443BB"/>
    <w:multiLevelType w:val="multilevel"/>
    <w:tmpl w:val="A9FE14CC"/>
    <w:name w:val="Corp 7 -  1.  1.1   1.1.1   (a)   (i)  A  (1)   (a)   i."/>
    <w:lvl w:ilvl="0">
      <w:start w:val="1"/>
      <w:numFmt w:val="decimal"/>
      <w:lvlText w:val="%1."/>
      <w:lvlJc w:val="left"/>
      <w:pPr>
        <w:tabs>
          <w:tab w:val="num" w:pos="720"/>
        </w:tabs>
        <w:ind w:left="720" w:hanging="720"/>
      </w:pPr>
      <w:rPr>
        <w:rFonts w:cs="Times New Roman" w:hint="default"/>
        <w:b w:val="0"/>
        <w:i w:val="0"/>
        <w:caps/>
        <w:smallCaps w:val="0"/>
        <w:color w:val="010000"/>
        <w:u w:val="none"/>
      </w:rPr>
    </w:lvl>
    <w:lvl w:ilvl="1">
      <w:start w:val="1"/>
      <w:numFmt w:val="decimal"/>
      <w:isLgl/>
      <w:lvlText w:val="%1.%2."/>
      <w:lvlJc w:val="left"/>
      <w:pPr>
        <w:tabs>
          <w:tab w:val="num" w:pos="720"/>
        </w:tabs>
        <w:ind w:left="720" w:hanging="720"/>
      </w:pPr>
      <w:rPr>
        <w:rFonts w:cs="Times New Roman" w:hint="default"/>
        <w:b w:val="0"/>
        <w:caps w:val="0"/>
        <w:color w:val="010000"/>
        <w:u w:val="none"/>
      </w:rPr>
    </w:lvl>
    <w:lvl w:ilvl="2">
      <w:start w:val="1"/>
      <w:numFmt w:val="decimal"/>
      <w:isLgl/>
      <w:lvlText w:val="%1.%2.%3."/>
      <w:lvlJc w:val="left"/>
      <w:pPr>
        <w:tabs>
          <w:tab w:val="num" w:pos="1440"/>
        </w:tabs>
        <w:ind w:left="1440" w:hanging="720"/>
      </w:pPr>
      <w:rPr>
        <w:rFonts w:cs="Times New Roman" w:hint="default"/>
        <w:caps w:val="0"/>
        <w:color w:val="010000"/>
        <w:u w:val="none"/>
      </w:rPr>
    </w:lvl>
    <w:lvl w:ilvl="3">
      <w:start w:val="1"/>
      <w:numFmt w:val="lowerLetter"/>
      <w:isLgl/>
      <w:lvlText w:val="%1.%2.%3.%4."/>
      <w:lvlJc w:val="left"/>
      <w:pPr>
        <w:tabs>
          <w:tab w:val="num" w:pos="2160"/>
        </w:tabs>
        <w:ind w:left="2160" w:hanging="720"/>
      </w:pPr>
      <w:rPr>
        <w:rFonts w:cs="Times New Roman" w:hint="default"/>
        <w:caps w:val="0"/>
        <w:color w:val="010000"/>
        <w:u w:val="none"/>
      </w:rPr>
    </w:lvl>
    <w:lvl w:ilvl="4">
      <w:start w:val="1"/>
      <w:numFmt w:val="lowerRoman"/>
      <w:lvlText w:val="(%5)"/>
      <w:lvlJc w:val="left"/>
      <w:pPr>
        <w:tabs>
          <w:tab w:val="num" w:pos="2880"/>
        </w:tabs>
        <w:ind w:left="2880" w:hanging="720"/>
      </w:pPr>
      <w:rPr>
        <w:rFonts w:cs="Times New Roman" w:hint="default"/>
        <w:caps w:val="0"/>
        <w:color w:val="010000"/>
        <w:u w:val="none"/>
      </w:rPr>
    </w:lvl>
    <w:lvl w:ilvl="5">
      <w:start w:val="1"/>
      <w:numFmt w:val="upperLetter"/>
      <w:lvlText w:val="%6"/>
      <w:lvlJc w:val="left"/>
      <w:pPr>
        <w:tabs>
          <w:tab w:val="num" w:pos="3600"/>
        </w:tabs>
        <w:ind w:left="3600" w:hanging="720"/>
      </w:pPr>
      <w:rPr>
        <w:rFonts w:cs="Times New Roman" w:hint="default"/>
        <w:caps w:val="0"/>
        <w:color w:val="010000"/>
        <w:u w:val="none"/>
      </w:rPr>
    </w:lvl>
    <w:lvl w:ilvl="6">
      <w:start w:val="1"/>
      <w:numFmt w:val="decimal"/>
      <w:lvlText w:val="(%7)"/>
      <w:lvlJc w:val="left"/>
      <w:pPr>
        <w:tabs>
          <w:tab w:val="num" w:pos="3600"/>
        </w:tabs>
        <w:ind w:left="3600" w:hanging="720"/>
      </w:pPr>
      <w:rPr>
        <w:rFonts w:cs="Times New Roman" w:hint="default"/>
        <w:caps w:val="0"/>
        <w:color w:val="010000"/>
        <w:u w:val="none"/>
      </w:rPr>
    </w:lvl>
    <w:lvl w:ilvl="7">
      <w:start w:val="1"/>
      <w:numFmt w:val="lowerLetter"/>
      <w:lvlText w:val="(%8)"/>
      <w:lvlJc w:val="left"/>
      <w:pPr>
        <w:tabs>
          <w:tab w:val="num" w:pos="3600"/>
        </w:tabs>
        <w:ind w:left="3600" w:hanging="720"/>
      </w:pPr>
      <w:rPr>
        <w:rFonts w:cs="Times New Roman" w:hint="default"/>
        <w:caps w:val="0"/>
        <w:color w:val="010000"/>
        <w:u w:val="none"/>
      </w:rPr>
    </w:lvl>
    <w:lvl w:ilvl="8">
      <w:start w:val="1"/>
      <w:numFmt w:val="lowerRoman"/>
      <w:lvlText w:val="(%9)"/>
      <w:lvlJc w:val="left"/>
      <w:pPr>
        <w:tabs>
          <w:tab w:val="num" w:pos="3600"/>
        </w:tabs>
        <w:ind w:left="3600" w:hanging="720"/>
      </w:pPr>
      <w:rPr>
        <w:rFonts w:cs="Times New Roman" w:hint="default"/>
        <w:caps w:val="0"/>
        <w:color w:val="010000"/>
        <w:u w:val="none"/>
      </w:rPr>
    </w:lvl>
  </w:abstractNum>
  <w:abstractNum w:abstractNumId="46" w15:restartNumberingAfterBreak="0">
    <w:nsid w:val="3D344444"/>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DA22C15"/>
    <w:multiLevelType w:val="hybridMultilevel"/>
    <w:tmpl w:val="329293CC"/>
    <w:lvl w:ilvl="0" w:tplc="80328030">
      <w:start w:val="1"/>
      <w:numFmt w:val="decimal"/>
      <w:lvlText w:val="Article %1."/>
      <w:lvlJc w:val="left"/>
      <w:pPr>
        <w:ind w:left="2264"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3E212C30"/>
    <w:multiLevelType w:val="hybridMultilevel"/>
    <w:tmpl w:val="026C3786"/>
    <w:lvl w:ilvl="0" w:tplc="891A13B6">
      <w:start w:val="1"/>
      <w:numFmt w:val="upperRoman"/>
      <w:lvlText w:val="%1."/>
      <w:lvlJc w:val="left"/>
      <w:pPr>
        <w:tabs>
          <w:tab w:val="num" w:pos="360"/>
        </w:tabs>
        <w:ind w:left="360" w:hanging="360"/>
      </w:pPr>
      <w:rPr>
        <w:rFonts w:ascii="Times New Roman" w:hAnsi="Times New Roman" w:cs="Times New Roman" w:hint="default"/>
        <w:b/>
      </w:rPr>
    </w:lvl>
    <w:lvl w:ilvl="1" w:tplc="CB7AAF64">
      <w:start w:val="1"/>
      <w:numFmt w:val="upperLetter"/>
      <w:lvlText w:val="%2."/>
      <w:lvlJc w:val="left"/>
      <w:pPr>
        <w:tabs>
          <w:tab w:val="num" w:pos="780"/>
        </w:tabs>
        <w:ind w:left="780" w:hanging="360"/>
      </w:pPr>
      <w:rPr>
        <w:rFonts w:cs="Times New Roman"/>
        <w:b/>
      </w:rPr>
    </w:lvl>
    <w:lvl w:ilvl="2" w:tplc="84402CC2">
      <w:start w:val="1"/>
      <w:numFmt w:val="decimal"/>
      <w:lvlText w:val="%3."/>
      <w:lvlJc w:val="left"/>
      <w:pPr>
        <w:tabs>
          <w:tab w:val="num" w:pos="1560"/>
        </w:tabs>
        <w:ind w:left="1560" w:hanging="720"/>
      </w:pPr>
      <w:rPr>
        <w:rFonts w:ascii="仿宋" w:eastAsia="仿宋" w:hAnsi="仿宋" w:cstheme="minorBidi"/>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9" w15:restartNumberingAfterBreak="0">
    <w:nsid w:val="3F5B4A78"/>
    <w:multiLevelType w:val="hybridMultilevel"/>
    <w:tmpl w:val="81E6C736"/>
    <w:lvl w:ilvl="0" w:tplc="0409001B">
      <w:start w:val="1"/>
      <w:numFmt w:val="lowerRoman"/>
      <w:lvlText w:val="%1."/>
      <w:lvlJc w:val="right"/>
      <w:pPr>
        <w:ind w:left="1050" w:hanging="420"/>
      </w:pPr>
    </w:lvl>
    <w:lvl w:ilvl="1" w:tplc="04090019">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0" w15:restartNumberingAfterBreak="0">
    <w:nsid w:val="3FBA77BC"/>
    <w:multiLevelType w:val="hybridMultilevel"/>
    <w:tmpl w:val="F288F580"/>
    <w:lvl w:ilvl="0" w:tplc="80328030">
      <w:start w:val="1"/>
      <w:numFmt w:val="decimal"/>
      <w:lvlText w:val="Article %1."/>
      <w:lvlJc w:val="left"/>
      <w:pPr>
        <w:ind w:left="1549" w:hanging="420"/>
      </w:pPr>
      <w:rPr>
        <w:rFonts w:ascii="Times New Roman" w:hAnsi="Times New Roman" w:hint="default"/>
        <w:b/>
        <w:i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51" w15:restartNumberingAfterBreak="0">
    <w:nsid w:val="3FCE0C47"/>
    <w:multiLevelType w:val="hybridMultilevel"/>
    <w:tmpl w:val="5E9AC000"/>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 w15:restartNumberingAfterBreak="0">
    <w:nsid w:val="416633AE"/>
    <w:multiLevelType w:val="hybridMultilevel"/>
    <w:tmpl w:val="97901E54"/>
    <w:lvl w:ilvl="0" w:tplc="0409001B">
      <w:start w:val="1"/>
      <w:numFmt w:val="lowerRoman"/>
      <w:lvlText w:val="%1."/>
      <w:lvlJc w:val="right"/>
      <w:pPr>
        <w:ind w:left="1050" w:hanging="420"/>
      </w:pPr>
    </w:lvl>
    <w:lvl w:ilvl="1" w:tplc="04090019">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3" w15:restartNumberingAfterBreak="0">
    <w:nsid w:val="41DE10B2"/>
    <w:multiLevelType w:val="multilevel"/>
    <w:tmpl w:val="9D5C541E"/>
    <w:lvl w:ilvl="0">
      <w:start w:val="1"/>
      <w:numFmt w:val="bullet"/>
      <w:lvlText w:val=""/>
      <w:lvlJc w:val="left"/>
      <w:pPr>
        <w:tabs>
          <w:tab w:val="num" w:pos="780"/>
        </w:tabs>
        <w:ind w:left="780" w:hanging="420"/>
      </w:pPr>
      <w:rPr>
        <w:rFonts w:ascii="Wingdings" w:hAnsi="Wingdings" w:hint="default"/>
        <w:b/>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54" w15:restartNumberingAfterBreak="0">
    <w:nsid w:val="42586461"/>
    <w:multiLevelType w:val="hybridMultilevel"/>
    <w:tmpl w:val="4C32A7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42CC5FA5"/>
    <w:multiLevelType w:val="hybridMultilevel"/>
    <w:tmpl w:val="D4E4E290"/>
    <w:lvl w:ilvl="0" w:tplc="516273C0">
      <w:start w:val="1"/>
      <w:numFmt w:val="decimal"/>
      <w:lvlText w:val="%1."/>
      <w:lvlJc w:val="left"/>
      <w:pPr>
        <w:ind w:left="1060" w:hanging="420"/>
      </w:pPr>
      <w:rPr>
        <w:sz w:val="24"/>
        <w:szCs w:val="24"/>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6" w15:restartNumberingAfterBreak="0">
    <w:nsid w:val="42EC129A"/>
    <w:multiLevelType w:val="hybridMultilevel"/>
    <w:tmpl w:val="D4E4E290"/>
    <w:lvl w:ilvl="0" w:tplc="516273C0">
      <w:start w:val="1"/>
      <w:numFmt w:val="decimal"/>
      <w:lvlText w:val="%1."/>
      <w:lvlJc w:val="left"/>
      <w:pPr>
        <w:ind w:left="1060" w:hanging="420"/>
      </w:pPr>
      <w:rPr>
        <w:sz w:val="24"/>
        <w:szCs w:val="24"/>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7" w15:restartNumberingAfterBreak="0">
    <w:nsid w:val="43525534"/>
    <w:multiLevelType w:val="hybridMultilevel"/>
    <w:tmpl w:val="D2B863A0"/>
    <w:lvl w:ilvl="0" w:tplc="0409000F">
      <w:start w:val="1"/>
      <w:numFmt w:val="decimal"/>
      <w:lvlText w:val="%1."/>
      <w:lvlJc w:val="left"/>
      <w:pPr>
        <w:ind w:left="958" w:hanging="420"/>
      </w:p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58" w15:restartNumberingAfterBreak="0">
    <w:nsid w:val="436365E1"/>
    <w:multiLevelType w:val="hybridMultilevel"/>
    <w:tmpl w:val="9C722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5BA465E"/>
    <w:multiLevelType w:val="hybridMultilevel"/>
    <w:tmpl w:val="83B8947C"/>
    <w:lvl w:ilvl="0" w:tplc="80328030">
      <w:start w:val="1"/>
      <w:numFmt w:val="decimal"/>
      <w:lvlText w:val="Article %1."/>
      <w:lvlJc w:val="left"/>
      <w:pPr>
        <w:ind w:left="1549" w:hanging="420"/>
      </w:pPr>
      <w:rPr>
        <w:rFonts w:ascii="Times New Roman" w:hAnsi="Times New Roman" w:hint="default"/>
        <w:b/>
        <w:i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60" w15:restartNumberingAfterBreak="0">
    <w:nsid w:val="45E17DA8"/>
    <w:multiLevelType w:val="hybridMultilevel"/>
    <w:tmpl w:val="F982BC9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1" w15:restartNumberingAfterBreak="0">
    <w:nsid w:val="47460FED"/>
    <w:multiLevelType w:val="hybridMultilevel"/>
    <w:tmpl w:val="058ACA90"/>
    <w:lvl w:ilvl="0" w:tplc="2A403C92">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85B157A"/>
    <w:multiLevelType w:val="multilevel"/>
    <w:tmpl w:val="485B157A"/>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3" w15:restartNumberingAfterBreak="0">
    <w:nsid w:val="48936F4A"/>
    <w:multiLevelType w:val="multilevel"/>
    <w:tmpl w:val="B58682E6"/>
    <w:name w:val="FishBulletList"/>
    <w:lvl w:ilvl="0">
      <w:start w:val="1"/>
      <w:numFmt w:val="decimal"/>
      <w:lvlText w:val="%1."/>
      <w:lvlJc w:val="left"/>
      <w:pPr>
        <w:tabs>
          <w:tab w:val="num" w:pos="780"/>
        </w:tabs>
        <w:ind w:left="780" w:hanging="420"/>
      </w:pPr>
      <w:rPr>
        <w:rFonts w:hint="default"/>
        <w:b w:val="0"/>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64" w15:restartNumberingAfterBreak="0">
    <w:nsid w:val="48A53153"/>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48AA64C6"/>
    <w:multiLevelType w:val="hybridMultilevel"/>
    <w:tmpl w:val="21FE916C"/>
    <w:lvl w:ilvl="0" w:tplc="EE7499B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6" w15:restartNumberingAfterBreak="0">
    <w:nsid w:val="48E40791"/>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4CEB1377"/>
    <w:multiLevelType w:val="hybridMultilevel"/>
    <w:tmpl w:val="95E023BE"/>
    <w:lvl w:ilvl="0" w:tplc="B4581CC0">
      <w:start w:val="1"/>
      <w:numFmt w:val="decimal"/>
      <w:lvlText w:val="%1."/>
      <w:lvlJc w:val="left"/>
      <w:pPr>
        <w:ind w:left="720" w:hanging="360"/>
      </w:pPr>
      <w:rPr>
        <w:rFonts w:ascii="Times New Roman" w:hAnsi="Times New Roman" w:cs="Times New Roman" w:hint="default"/>
        <w:b w:val="0"/>
        <w:bCs/>
        <w:color w:val="auto"/>
      </w:rPr>
    </w:lvl>
    <w:lvl w:ilvl="1" w:tplc="90603736">
      <w:start w:val="1"/>
      <w:numFmt w:val="bullet"/>
      <w:lvlText w:val=""/>
      <w:lvlJc w:val="left"/>
      <w:pPr>
        <w:ind w:left="1440" w:hanging="360"/>
      </w:pPr>
      <w:rPr>
        <w:rFonts w:ascii="Symbol" w:hAnsi="Symbol" w:cs="Symbol" w:hint="default"/>
        <w:b/>
        <w:bCs/>
        <w:color w:val="FF000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8" w15:restartNumberingAfterBreak="0">
    <w:nsid w:val="4FC1546E"/>
    <w:multiLevelType w:val="hybridMultilevel"/>
    <w:tmpl w:val="97901E54"/>
    <w:lvl w:ilvl="0" w:tplc="0409001B">
      <w:start w:val="1"/>
      <w:numFmt w:val="lowerRoman"/>
      <w:lvlText w:val="%1."/>
      <w:lvlJc w:val="right"/>
      <w:pPr>
        <w:ind w:left="1050" w:hanging="420"/>
      </w:pPr>
    </w:lvl>
    <w:lvl w:ilvl="1" w:tplc="04090019">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9" w15:restartNumberingAfterBreak="0">
    <w:nsid w:val="52152B4B"/>
    <w:multiLevelType w:val="hybridMultilevel"/>
    <w:tmpl w:val="2E5027EE"/>
    <w:lvl w:ilvl="0" w:tplc="27D2FC5A">
      <w:start w:val="1"/>
      <w:numFmt w:val="upperRoman"/>
      <w:lvlText w:val="%1."/>
      <w:lvlJc w:val="left"/>
      <w:pPr>
        <w:tabs>
          <w:tab w:val="num" w:pos="360"/>
        </w:tabs>
        <w:ind w:left="360" w:hanging="360"/>
      </w:pPr>
      <w:rPr>
        <w:rFonts w:ascii="Times New Roman" w:hAnsi="Times New Roman" w:cs="Times New Roman" w:hint="default"/>
        <w:b/>
      </w:rPr>
    </w:lvl>
    <w:lvl w:ilvl="1" w:tplc="CB7AAF64">
      <w:start w:val="1"/>
      <w:numFmt w:val="upperLetter"/>
      <w:lvlText w:val="%2."/>
      <w:lvlJc w:val="left"/>
      <w:pPr>
        <w:tabs>
          <w:tab w:val="num" w:pos="780"/>
        </w:tabs>
        <w:ind w:left="780" w:hanging="360"/>
      </w:pPr>
      <w:rPr>
        <w:rFonts w:cs="Times New Roman"/>
        <w:b/>
      </w:rPr>
    </w:lvl>
    <w:lvl w:ilvl="2" w:tplc="84402CC2">
      <w:start w:val="1"/>
      <w:numFmt w:val="decimal"/>
      <w:lvlText w:val="%3."/>
      <w:lvlJc w:val="left"/>
      <w:pPr>
        <w:tabs>
          <w:tab w:val="num" w:pos="1560"/>
        </w:tabs>
        <w:ind w:left="1560" w:hanging="720"/>
      </w:pPr>
      <w:rPr>
        <w:rFonts w:ascii="仿宋" w:eastAsia="仿宋" w:hAnsi="仿宋" w:cstheme="minorBidi"/>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0" w15:restartNumberingAfterBreak="0">
    <w:nsid w:val="521D723B"/>
    <w:multiLevelType w:val="hybridMultilevel"/>
    <w:tmpl w:val="42B69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2956A73"/>
    <w:multiLevelType w:val="hybridMultilevel"/>
    <w:tmpl w:val="FAAC56D6"/>
    <w:lvl w:ilvl="0" w:tplc="90603736">
      <w:start w:val="1"/>
      <w:numFmt w:val="bullet"/>
      <w:lvlText w:val=""/>
      <w:lvlJc w:val="left"/>
      <w:pPr>
        <w:ind w:left="720" w:hanging="360"/>
      </w:pPr>
      <w:rPr>
        <w:rFonts w:ascii="Symbol" w:hAnsi="Symbol" w:cs="Symbol" w:hint="default"/>
        <w:b/>
        <w:bCs/>
        <w:color w:val="FF0000"/>
      </w:rPr>
    </w:lvl>
    <w:lvl w:ilvl="1" w:tplc="E8C092DA">
      <w:start w:val="1"/>
      <w:numFmt w:val="bullet"/>
      <w:lvlText w:val=""/>
      <w:lvlJc w:val="left"/>
      <w:pPr>
        <w:ind w:left="1440" w:hanging="360"/>
      </w:pPr>
      <w:rPr>
        <w:rFonts w:ascii="Symbol" w:hAnsi="Symbol" w:hint="default"/>
        <w:b w:val="0"/>
        <w:bCs/>
        <w:color w:val="auto"/>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2" w15:restartNumberingAfterBreak="0">
    <w:nsid w:val="537E5C3C"/>
    <w:multiLevelType w:val="hybridMultilevel"/>
    <w:tmpl w:val="329293CC"/>
    <w:lvl w:ilvl="0" w:tplc="80328030">
      <w:start w:val="1"/>
      <w:numFmt w:val="decimal"/>
      <w:lvlText w:val="Article %1."/>
      <w:lvlJc w:val="left"/>
      <w:pPr>
        <w:ind w:left="562" w:hanging="420"/>
      </w:pPr>
      <w:rPr>
        <w:rFonts w:ascii="Times New Roman" w:hAnsi="Times New Roman" w:hint="default"/>
        <w:b/>
        <w:i w:val="0"/>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73" w15:restartNumberingAfterBreak="0">
    <w:nsid w:val="538F57F5"/>
    <w:multiLevelType w:val="hybridMultilevel"/>
    <w:tmpl w:val="104A2B28"/>
    <w:lvl w:ilvl="0" w:tplc="049C51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4" w15:restartNumberingAfterBreak="0">
    <w:nsid w:val="53A363FB"/>
    <w:multiLevelType w:val="hybridMultilevel"/>
    <w:tmpl w:val="4C32A7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546D328F"/>
    <w:multiLevelType w:val="multilevel"/>
    <w:tmpl w:val="7336388A"/>
    <w:lvl w:ilvl="0">
      <w:start w:val="1"/>
      <w:numFmt w:val="bullet"/>
      <w:pStyle w:val="Style2"/>
      <w:lvlText w:val=""/>
      <w:lvlJc w:val="left"/>
      <w:pPr>
        <w:ind w:left="1728" w:hanging="504"/>
      </w:pPr>
      <w:rPr>
        <w:rFonts w:ascii="Symbol" w:hAnsi="Symbol" w:hint="default"/>
      </w:rPr>
    </w:lvl>
    <w:lvl w:ilvl="1">
      <w:start w:val="1"/>
      <w:numFmt w:val="bullet"/>
      <w:lvlText w:val=""/>
      <w:lvlJc w:val="left"/>
      <w:pPr>
        <w:ind w:left="1224" w:hanging="360"/>
      </w:pPr>
      <w:rPr>
        <w:rFonts w:ascii="Wingdings" w:hAnsi="Wingdings"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1944" w:hanging="360"/>
      </w:pPr>
      <w:rPr>
        <w:rFonts w:ascii="Symbol" w:hAnsi="Symbol" w:hint="default"/>
      </w:rPr>
    </w:lvl>
    <w:lvl w:ilvl="4">
      <w:start w:val="1"/>
      <w:numFmt w:val="bullet"/>
      <w:lvlText w:val=""/>
      <w:lvlJc w:val="left"/>
      <w:pPr>
        <w:ind w:left="2304" w:hanging="360"/>
      </w:pPr>
      <w:rPr>
        <w:rFonts w:ascii="Symbol" w:hAnsi="Symbol" w:hint="default"/>
      </w:rPr>
    </w:lvl>
    <w:lvl w:ilvl="5">
      <w:start w:val="1"/>
      <w:numFmt w:val="bullet"/>
      <w:lvlText w:val=""/>
      <w:lvlJc w:val="left"/>
      <w:pPr>
        <w:ind w:left="2664" w:hanging="360"/>
      </w:pPr>
      <w:rPr>
        <w:rFonts w:ascii="Wingdings" w:hAnsi="Wingdings" w:hint="default"/>
      </w:rPr>
    </w:lvl>
    <w:lvl w:ilvl="6">
      <w:start w:val="1"/>
      <w:numFmt w:val="bullet"/>
      <w:lvlText w:val=""/>
      <w:lvlJc w:val="left"/>
      <w:pPr>
        <w:ind w:left="3024" w:hanging="360"/>
      </w:pPr>
      <w:rPr>
        <w:rFonts w:ascii="Wingdings" w:hAnsi="Wingdings" w:hint="default"/>
      </w:rPr>
    </w:lvl>
    <w:lvl w:ilvl="7">
      <w:start w:val="1"/>
      <w:numFmt w:val="bullet"/>
      <w:lvlText w:val=""/>
      <w:lvlJc w:val="left"/>
      <w:pPr>
        <w:ind w:left="3384" w:hanging="360"/>
      </w:pPr>
      <w:rPr>
        <w:rFonts w:ascii="Symbol" w:hAnsi="Symbol" w:hint="default"/>
      </w:rPr>
    </w:lvl>
    <w:lvl w:ilvl="8">
      <w:start w:val="1"/>
      <w:numFmt w:val="bullet"/>
      <w:lvlText w:val=""/>
      <w:lvlJc w:val="left"/>
      <w:pPr>
        <w:ind w:left="3744" w:hanging="360"/>
      </w:pPr>
      <w:rPr>
        <w:rFonts w:ascii="Symbol" w:hAnsi="Symbol" w:hint="default"/>
      </w:rPr>
    </w:lvl>
  </w:abstractNum>
  <w:abstractNum w:abstractNumId="76" w15:restartNumberingAfterBreak="0">
    <w:nsid w:val="56DE5D03"/>
    <w:multiLevelType w:val="hybridMultilevel"/>
    <w:tmpl w:val="FED49270"/>
    <w:lvl w:ilvl="0" w:tplc="B092553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7" w15:restartNumberingAfterBreak="0">
    <w:nsid w:val="56EE3D3C"/>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57C85862"/>
    <w:multiLevelType w:val="hybridMultilevel"/>
    <w:tmpl w:val="329293CC"/>
    <w:lvl w:ilvl="0" w:tplc="80328030">
      <w:start w:val="1"/>
      <w:numFmt w:val="decimal"/>
      <w:lvlText w:val="Article %1."/>
      <w:lvlJc w:val="left"/>
      <w:pPr>
        <w:ind w:left="198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57EA6975"/>
    <w:multiLevelType w:val="hybridMultilevel"/>
    <w:tmpl w:val="48765428"/>
    <w:lvl w:ilvl="0" w:tplc="2A403C9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59462372"/>
    <w:multiLevelType w:val="hybridMultilevel"/>
    <w:tmpl w:val="329293CC"/>
    <w:lvl w:ilvl="0" w:tplc="80328030">
      <w:start w:val="1"/>
      <w:numFmt w:val="decimal"/>
      <w:lvlText w:val="Article %1."/>
      <w:lvlJc w:val="left"/>
      <w:pPr>
        <w:ind w:left="2264"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992047D"/>
    <w:multiLevelType w:val="multilevel"/>
    <w:tmpl w:val="DF24EE7C"/>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82" w15:restartNumberingAfterBreak="0">
    <w:nsid w:val="59FE4195"/>
    <w:multiLevelType w:val="hybridMultilevel"/>
    <w:tmpl w:val="48765428"/>
    <w:lvl w:ilvl="0" w:tplc="2A403C9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5A3C029D"/>
    <w:multiLevelType w:val="hybridMultilevel"/>
    <w:tmpl w:val="374263E2"/>
    <w:lvl w:ilvl="0" w:tplc="6C5456A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84" w15:restartNumberingAfterBreak="0">
    <w:nsid w:val="5A647E27"/>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C7B2DF8"/>
    <w:multiLevelType w:val="hybridMultilevel"/>
    <w:tmpl w:val="6DD8680A"/>
    <w:lvl w:ilvl="0" w:tplc="0409001B">
      <w:start w:val="1"/>
      <w:numFmt w:val="lowerRoman"/>
      <w:lvlText w:val="%1."/>
      <w:lvlJc w:val="right"/>
      <w:pPr>
        <w:ind w:left="1416" w:hanging="360"/>
      </w:pPr>
      <w:rPr>
        <w:rFonts w:hint="eastAsia"/>
      </w:rPr>
    </w:lvl>
    <w:lvl w:ilvl="1" w:tplc="04090019" w:tentative="1">
      <w:start w:val="1"/>
      <w:numFmt w:val="lowerLetter"/>
      <w:lvlText w:val="%2)"/>
      <w:lvlJc w:val="left"/>
      <w:pPr>
        <w:ind w:left="1896" w:hanging="420"/>
      </w:pPr>
    </w:lvl>
    <w:lvl w:ilvl="2" w:tplc="0409001B" w:tentative="1">
      <w:start w:val="1"/>
      <w:numFmt w:val="lowerRoman"/>
      <w:lvlText w:val="%3."/>
      <w:lvlJc w:val="right"/>
      <w:pPr>
        <w:ind w:left="2316" w:hanging="420"/>
      </w:pPr>
    </w:lvl>
    <w:lvl w:ilvl="3" w:tplc="0409000F" w:tentative="1">
      <w:start w:val="1"/>
      <w:numFmt w:val="decimal"/>
      <w:lvlText w:val="%4."/>
      <w:lvlJc w:val="left"/>
      <w:pPr>
        <w:ind w:left="2736" w:hanging="420"/>
      </w:pPr>
    </w:lvl>
    <w:lvl w:ilvl="4" w:tplc="04090019" w:tentative="1">
      <w:start w:val="1"/>
      <w:numFmt w:val="lowerLetter"/>
      <w:lvlText w:val="%5)"/>
      <w:lvlJc w:val="left"/>
      <w:pPr>
        <w:ind w:left="3156" w:hanging="420"/>
      </w:pPr>
    </w:lvl>
    <w:lvl w:ilvl="5" w:tplc="0409001B" w:tentative="1">
      <w:start w:val="1"/>
      <w:numFmt w:val="lowerRoman"/>
      <w:lvlText w:val="%6."/>
      <w:lvlJc w:val="right"/>
      <w:pPr>
        <w:ind w:left="3576" w:hanging="420"/>
      </w:pPr>
    </w:lvl>
    <w:lvl w:ilvl="6" w:tplc="0409000F" w:tentative="1">
      <w:start w:val="1"/>
      <w:numFmt w:val="decimal"/>
      <w:lvlText w:val="%7."/>
      <w:lvlJc w:val="left"/>
      <w:pPr>
        <w:ind w:left="3996" w:hanging="420"/>
      </w:pPr>
    </w:lvl>
    <w:lvl w:ilvl="7" w:tplc="04090019" w:tentative="1">
      <w:start w:val="1"/>
      <w:numFmt w:val="lowerLetter"/>
      <w:lvlText w:val="%8)"/>
      <w:lvlJc w:val="left"/>
      <w:pPr>
        <w:ind w:left="4416" w:hanging="420"/>
      </w:pPr>
    </w:lvl>
    <w:lvl w:ilvl="8" w:tplc="0409001B" w:tentative="1">
      <w:start w:val="1"/>
      <w:numFmt w:val="lowerRoman"/>
      <w:lvlText w:val="%9."/>
      <w:lvlJc w:val="right"/>
      <w:pPr>
        <w:ind w:left="4836" w:hanging="420"/>
      </w:pPr>
    </w:lvl>
  </w:abstractNum>
  <w:abstractNum w:abstractNumId="86" w15:restartNumberingAfterBreak="0">
    <w:nsid w:val="5E2500B5"/>
    <w:multiLevelType w:val="hybridMultilevel"/>
    <w:tmpl w:val="8A4062C2"/>
    <w:lvl w:ilvl="0" w:tplc="B18CD1E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7" w15:restartNumberingAfterBreak="0">
    <w:nsid w:val="5F092F14"/>
    <w:multiLevelType w:val="hybridMultilevel"/>
    <w:tmpl w:val="329293CC"/>
    <w:lvl w:ilvl="0" w:tplc="80328030">
      <w:start w:val="1"/>
      <w:numFmt w:val="decimal"/>
      <w:lvlText w:val="Article %1."/>
      <w:lvlJc w:val="left"/>
      <w:pPr>
        <w:ind w:left="2264"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F616126"/>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62DF60A7"/>
    <w:multiLevelType w:val="hybridMultilevel"/>
    <w:tmpl w:val="C728F190"/>
    <w:lvl w:ilvl="0" w:tplc="11D0B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66A107A9"/>
    <w:multiLevelType w:val="hybridMultilevel"/>
    <w:tmpl w:val="4F4A30F0"/>
    <w:lvl w:ilvl="0" w:tplc="E2B0339A">
      <w:start w:val="1"/>
      <w:numFmt w:val="upperRoman"/>
      <w:lvlText w:val="PART %1."/>
      <w:lvlJc w:val="left"/>
      <w:pPr>
        <w:ind w:left="420" w:hanging="420"/>
      </w:pPr>
      <w:rPr>
        <w:rFonts w:hint="eastAsia"/>
        <w:b/>
        <w:i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66AA62EC"/>
    <w:multiLevelType w:val="hybridMultilevel"/>
    <w:tmpl w:val="203C240A"/>
    <w:lvl w:ilvl="0" w:tplc="C43E1FB0">
      <w:start w:val="1"/>
      <w:numFmt w:val="upperRoman"/>
      <w:lvlText w:val="SECTION %1."/>
      <w:lvlJc w:val="left"/>
      <w:pPr>
        <w:ind w:left="1130" w:hanging="420"/>
      </w:pPr>
      <w:rPr>
        <w:rFonts w:hint="eastAsia"/>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92" w15:restartNumberingAfterBreak="0">
    <w:nsid w:val="67AA2973"/>
    <w:multiLevelType w:val="hybridMultilevel"/>
    <w:tmpl w:val="C7A6D566"/>
    <w:lvl w:ilvl="0" w:tplc="0C383AE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93" w15:restartNumberingAfterBreak="0">
    <w:nsid w:val="67EA5536"/>
    <w:multiLevelType w:val="hybridMultilevel"/>
    <w:tmpl w:val="CEF8A8D2"/>
    <w:lvl w:ilvl="0" w:tplc="5F2E011C">
      <w:start w:val="1"/>
      <w:numFmt w:val="decimal"/>
      <w:lvlText w:val="(%1)"/>
      <w:lvlJc w:val="left"/>
      <w:pPr>
        <w:ind w:left="360" w:hanging="360"/>
      </w:pPr>
      <w:rPr>
        <w:rFonts w:ascii="Arial" w:hAnsi="Arial" w:cs="Arial"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68BD64C6"/>
    <w:multiLevelType w:val="hybridMultilevel"/>
    <w:tmpl w:val="0E701B90"/>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93E3946"/>
    <w:multiLevelType w:val="hybridMultilevel"/>
    <w:tmpl w:val="329293CC"/>
    <w:lvl w:ilvl="0" w:tplc="80328030">
      <w:start w:val="1"/>
      <w:numFmt w:val="decimal"/>
      <w:lvlText w:val="Article %1."/>
      <w:lvlJc w:val="left"/>
      <w:pPr>
        <w:ind w:left="1555"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6D227E93"/>
    <w:multiLevelType w:val="hybridMultilevel"/>
    <w:tmpl w:val="7578FC98"/>
    <w:lvl w:ilvl="0" w:tplc="C72C6F3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7" w15:restartNumberingAfterBreak="0">
    <w:nsid w:val="6DA519C7"/>
    <w:multiLevelType w:val="hybridMultilevel"/>
    <w:tmpl w:val="8402DF30"/>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8" w15:restartNumberingAfterBreak="0">
    <w:nsid w:val="6DBC14FD"/>
    <w:multiLevelType w:val="hybridMultilevel"/>
    <w:tmpl w:val="DC02C0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6E935F96"/>
    <w:multiLevelType w:val="hybridMultilevel"/>
    <w:tmpl w:val="7B54D470"/>
    <w:lvl w:ilvl="0" w:tplc="0409000F">
      <w:start w:val="1"/>
      <w:numFmt w:val="decimal"/>
      <w:lvlText w:val="%1."/>
      <w:lvlJc w:val="left"/>
      <w:pPr>
        <w:ind w:left="1120" w:hanging="48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0" w15:restartNumberingAfterBreak="0">
    <w:nsid w:val="6F9B4E25"/>
    <w:multiLevelType w:val="hybridMultilevel"/>
    <w:tmpl w:val="38F21E72"/>
    <w:lvl w:ilvl="0" w:tplc="0409001B">
      <w:start w:val="1"/>
      <w:numFmt w:val="lowerRoman"/>
      <w:lvlText w:val="%1."/>
      <w:lvlJc w:val="righ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1" w15:restartNumberingAfterBreak="0">
    <w:nsid w:val="706652DA"/>
    <w:multiLevelType w:val="hybridMultilevel"/>
    <w:tmpl w:val="D4E4E290"/>
    <w:lvl w:ilvl="0" w:tplc="516273C0">
      <w:start w:val="1"/>
      <w:numFmt w:val="decimal"/>
      <w:lvlText w:val="%1."/>
      <w:lvlJc w:val="left"/>
      <w:pPr>
        <w:ind w:left="1060" w:hanging="420"/>
      </w:pPr>
      <w:rPr>
        <w:sz w:val="24"/>
        <w:szCs w:val="24"/>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2" w15:restartNumberingAfterBreak="0">
    <w:nsid w:val="71FB7569"/>
    <w:multiLevelType w:val="hybridMultilevel"/>
    <w:tmpl w:val="0D62A352"/>
    <w:lvl w:ilvl="0" w:tplc="8E8E6166">
      <w:start w:val="1"/>
      <w:numFmt w:val="decimal"/>
      <w:lvlText w:val="%1."/>
      <w:lvlJc w:val="left"/>
      <w:pPr>
        <w:ind w:left="840" w:hanging="360"/>
      </w:pPr>
      <w:rPr>
        <w:rFonts w:eastAsia="微软雅黑"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3" w15:restartNumberingAfterBreak="0">
    <w:nsid w:val="75B57F96"/>
    <w:multiLevelType w:val="hybridMultilevel"/>
    <w:tmpl w:val="F27403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4" w15:restartNumberingAfterBreak="0">
    <w:nsid w:val="75EA65D1"/>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768634A6"/>
    <w:multiLevelType w:val="hybridMultilevel"/>
    <w:tmpl w:val="E49CE4AC"/>
    <w:lvl w:ilvl="0" w:tplc="0409001B">
      <w:start w:val="1"/>
      <w:numFmt w:val="lowerRoman"/>
      <w:lvlText w:val="%1."/>
      <w:lvlJc w:val="right"/>
      <w:pPr>
        <w:ind w:left="1416" w:hanging="360"/>
      </w:pPr>
      <w:rPr>
        <w:rFonts w:hint="default"/>
      </w:rPr>
    </w:lvl>
    <w:lvl w:ilvl="1" w:tplc="04090019" w:tentative="1">
      <w:start w:val="1"/>
      <w:numFmt w:val="lowerLetter"/>
      <w:lvlText w:val="%2)"/>
      <w:lvlJc w:val="left"/>
      <w:pPr>
        <w:ind w:left="1896" w:hanging="420"/>
      </w:pPr>
    </w:lvl>
    <w:lvl w:ilvl="2" w:tplc="0409001B" w:tentative="1">
      <w:start w:val="1"/>
      <w:numFmt w:val="lowerRoman"/>
      <w:lvlText w:val="%3."/>
      <w:lvlJc w:val="right"/>
      <w:pPr>
        <w:ind w:left="2316" w:hanging="420"/>
      </w:pPr>
    </w:lvl>
    <w:lvl w:ilvl="3" w:tplc="0409000F" w:tentative="1">
      <w:start w:val="1"/>
      <w:numFmt w:val="decimal"/>
      <w:lvlText w:val="%4."/>
      <w:lvlJc w:val="left"/>
      <w:pPr>
        <w:ind w:left="2736" w:hanging="420"/>
      </w:pPr>
    </w:lvl>
    <w:lvl w:ilvl="4" w:tplc="04090019" w:tentative="1">
      <w:start w:val="1"/>
      <w:numFmt w:val="lowerLetter"/>
      <w:lvlText w:val="%5)"/>
      <w:lvlJc w:val="left"/>
      <w:pPr>
        <w:ind w:left="3156" w:hanging="420"/>
      </w:pPr>
    </w:lvl>
    <w:lvl w:ilvl="5" w:tplc="0409001B" w:tentative="1">
      <w:start w:val="1"/>
      <w:numFmt w:val="lowerRoman"/>
      <w:lvlText w:val="%6."/>
      <w:lvlJc w:val="right"/>
      <w:pPr>
        <w:ind w:left="3576" w:hanging="420"/>
      </w:pPr>
    </w:lvl>
    <w:lvl w:ilvl="6" w:tplc="0409000F" w:tentative="1">
      <w:start w:val="1"/>
      <w:numFmt w:val="decimal"/>
      <w:lvlText w:val="%7."/>
      <w:lvlJc w:val="left"/>
      <w:pPr>
        <w:ind w:left="3996" w:hanging="420"/>
      </w:pPr>
    </w:lvl>
    <w:lvl w:ilvl="7" w:tplc="04090019" w:tentative="1">
      <w:start w:val="1"/>
      <w:numFmt w:val="lowerLetter"/>
      <w:lvlText w:val="%8)"/>
      <w:lvlJc w:val="left"/>
      <w:pPr>
        <w:ind w:left="4416" w:hanging="420"/>
      </w:pPr>
    </w:lvl>
    <w:lvl w:ilvl="8" w:tplc="0409001B" w:tentative="1">
      <w:start w:val="1"/>
      <w:numFmt w:val="lowerRoman"/>
      <w:lvlText w:val="%9."/>
      <w:lvlJc w:val="right"/>
      <w:pPr>
        <w:ind w:left="4836" w:hanging="420"/>
      </w:pPr>
    </w:lvl>
  </w:abstractNum>
  <w:abstractNum w:abstractNumId="106" w15:restartNumberingAfterBreak="0">
    <w:nsid w:val="76992F16"/>
    <w:multiLevelType w:val="hybridMultilevel"/>
    <w:tmpl w:val="22601DFE"/>
    <w:lvl w:ilvl="0" w:tplc="04090015">
      <w:start w:val="1"/>
      <w:numFmt w:val="upperLetter"/>
      <w:lvlText w:val="%1."/>
      <w:lvlJc w:val="left"/>
      <w:pPr>
        <w:ind w:left="1635" w:hanging="420"/>
      </w:p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07" w15:restartNumberingAfterBreak="0">
    <w:nsid w:val="77124C1C"/>
    <w:multiLevelType w:val="hybridMultilevel"/>
    <w:tmpl w:val="329293CC"/>
    <w:lvl w:ilvl="0" w:tplc="80328030">
      <w:start w:val="1"/>
      <w:numFmt w:val="decimal"/>
      <w:lvlText w:val="Article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77CB685F"/>
    <w:multiLevelType w:val="hybridMultilevel"/>
    <w:tmpl w:val="329293CC"/>
    <w:lvl w:ilvl="0" w:tplc="80328030">
      <w:start w:val="1"/>
      <w:numFmt w:val="decimal"/>
      <w:lvlText w:val="Article %1."/>
      <w:lvlJc w:val="left"/>
      <w:pPr>
        <w:ind w:left="198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78A75F00"/>
    <w:multiLevelType w:val="multilevel"/>
    <w:tmpl w:val="78A75F00"/>
    <w:lvl w:ilvl="0">
      <w:start w:val="2"/>
      <w:numFmt w:val="japaneseCounting"/>
      <w:lvlText w:val="%1、"/>
      <w:lvlJc w:val="left"/>
      <w:pPr>
        <w:ind w:left="1305" w:hanging="66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10" w15:restartNumberingAfterBreak="0">
    <w:nsid w:val="7A7E16CA"/>
    <w:multiLevelType w:val="hybridMultilevel"/>
    <w:tmpl w:val="7A90508A"/>
    <w:lvl w:ilvl="0" w:tplc="80328030">
      <w:start w:val="1"/>
      <w:numFmt w:val="decimal"/>
      <w:lvlText w:val="Article %1."/>
      <w:lvlJc w:val="left"/>
      <w:pPr>
        <w:ind w:left="1060" w:hanging="420"/>
      </w:pPr>
      <w:rPr>
        <w:rFonts w:ascii="Times New Roman" w:hAnsi="Times New Roman" w:hint="default"/>
        <w:b/>
        <w:i w:val="0"/>
        <w:sz w:val="24"/>
        <w:szCs w:val="24"/>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1" w15:restartNumberingAfterBreak="0">
    <w:nsid w:val="7B5C3A78"/>
    <w:multiLevelType w:val="hybridMultilevel"/>
    <w:tmpl w:val="6E621DA6"/>
    <w:lvl w:ilvl="0" w:tplc="DBFA946C">
      <w:start w:val="1"/>
      <w:numFmt w:val="decimal"/>
      <w:lvlText w:val="%1."/>
      <w:lvlJc w:val="left"/>
      <w:pPr>
        <w:ind w:left="996" w:hanging="36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12" w15:restartNumberingAfterBreak="0">
    <w:nsid w:val="7B8328C4"/>
    <w:multiLevelType w:val="hybridMultilevel"/>
    <w:tmpl w:val="C7F21172"/>
    <w:lvl w:ilvl="0" w:tplc="7C763070">
      <w:start w:val="2"/>
      <w:numFmt w:val="decimal"/>
      <w:lvlText w:val="（%1）"/>
      <w:lvlJc w:val="left"/>
      <w:pPr>
        <w:ind w:left="1080" w:hanging="108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7B93138A"/>
    <w:multiLevelType w:val="hybridMultilevel"/>
    <w:tmpl w:val="9B86E846"/>
    <w:lvl w:ilvl="0" w:tplc="D382E40E">
      <w:start w:val="1"/>
      <w:numFmt w:val="upperLetter"/>
      <w:lvlText w:val="%1."/>
      <w:lvlJc w:val="left"/>
      <w:pPr>
        <w:ind w:left="780" w:hanging="360"/>
      </w:pPr>
      <w:rPr>
        <w:rFonts w:hint="default"/>
      </w:rPr>
    </w:lvl>
    <w:lvl w:ilvl="1" w:tplc="5E600B62">
      <w:start w:val="1"/>
      <w:numFmt w:val="lowerRoman"/>
      <w:lvlText w:val="%2."/>
      <w:lvlJc w:val="left"/>
      <w:pPr>
        <w:ind w:left="1860" w:hanging="72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4" w15:restartNumberingAfterBreak="0">
    <w:nsid w:val="7C7F7A57"/>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7C8D0B3D"/>
    <w:multiLevelType w:val="hybridMultilevel"/>
    <w:tmpl w:val="BBA41FF2"/>
    <w:lvl w:ilvl="0" w:tplc="D962418A">
      <w:start w:val="1"/>
      <w:numFmt w:val="decimal"/>
      <w:lvlText w:val="(%1)"/>
      <w:lvlJc w:val="left"/>
      <w:pPr>
        <w:ind w:left="972" w:hanging="372"/>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6" w15:restartNumberingAfterBreak="0">
    <w:nsid w:val="7CF4766E"/>
    <w:multiLevelType w:val="hybridMultilevel"/>
    <w:tmpl w:val="3CD65CD8"/>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num>
  <w:num w:numId="3">
    <w:abstractNumId w:val="75"/>
  </w:num>
  <w:num w:numId="4">
    <w:abstractNumId w:val="14"/>
  </w:num>
  <w:num w:numId="5">
    <w:abstractNumId w:val="28"/>
  </w:num>
  <w:num w:numId="6">
    <w:abstractNumId w:val="112"/>
  </w:num>
  <w:num w:numId="7">
    <w:abstractNumId w:val="31"/>
  </w:num>
  <w:num w:numId="8">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9"/>
  </w:num>
  <w:num w:numId="11">
    <w:abstractNumId w:val="62"/>
  </w:num>
  <w:num w:numId="12">
    <w:abstractNumId w:val="37"/>
  </w:num>
  <w:num w:numId="13">
    <w:abstractNumId w:val="12"/>
  </w:num>
  <w:num w:numId="14">
    <w:abstractNumId w:val="24"/>
  </w:num>
  <w:num w:numId="15">
    <w:abstractNumId w:val="48"/>
  </w:num>
  <w:num w:numId="16">
    <w:abstractNumId w:val="69"/>
  </w:num>
  <w:num w:numId="17">
    <w:abstractNumId w:val="110"/>
  </w:num>
  <w:num w:numId="18">
    <w:abstractNumId w:val="39"/>
  </w:num>
  <w:num w:numId="19">
    <w:abstractNumId w:val="96"/>
  </w:num>
  <w:num w:numId="20">
    <w:abstractNumId w:val="3"/>
  </w:num>
  <w:num w:numId="21">
    <w:abstractNumId w:val="86"/>
  </w:num>
  <w:num w:numId="22">
    <w:abstractNumId w:val="76"/>
  </w:num>
  <w:num w:numId="23">
    <w:abstractNumId w:val="63"/>
  </w:num>
  <w:num w:numId="24">
    <w:abstractNumId w:val="60"/>
  </w:num>
  <w:num w:numId="25">
    <w:abstractNumId w:val="10"/>
  </w:num>
  <w:num w:numId="26">
    <w:abstractNumId w:val="67"/>
  </w:num>
  <w:num w:numId="27">
    <w:abstractNumId w:val="81"/>
  </w:num>
  <w:num w:numId="28">
    <w:abstractNumId w:val="82"/>
  </w:num>
  <w:num w:numId="29">
    <w:abstractNumId w:val="42"/>
  </w:num>
  <w:num w:numId="30">
    <w:abstractNumId w:val="79"/>
  </w:num>
  <w:num w:numId="31">
    <w:abstractNumId w:val="61"/>
  </w:num>
  <w:num w:numId="32">
    <w:abstractNumId w:val="5"/>
  </w:num>
  <w:num w:numId="33">
    <w:abstractNumId w:val="70"/>
  </w:num>
  <w:num w:numId="34">
    <w:abstractNumId w:val="89"/>
  </w:num>
  <w:num w:numId="35">
    <w:abstractNumId w:val="93"/>
  </w:num>
  <w:num w:numId="36">
    <w:abstractNumId w:val="34"/>
  </w:num>
  <w:num w:numId="37">
    <w:abstractNumId w:val="44"/>
  </w:num>
  <w:num w:numId="38">
    <w:abstractNumId w:val="65"/>
  </w:num>
  <w:num w:numId="39">
    <w:abstractNumId w:val="71"/>
  </w:num>
  <w:num w:numId="40">
    <w:abstractNumId w:val="53"/>
  </w:num>
  <w:num w:numId="41">
    <w:abstractNumId w:val="100"/>
  </w:num>
  <w:num w:numId="42">
    <w:abstractNumId w:val="54"/>
  </w:num>
  <w:num w:numId="43">
    <w:abstractNumId w:val="74"/>
  </w:num>
  <w:num w:numId="44">
    <w:abstractNumId w:val="36"/>
  </w:num>
  <w:num w:numId="45">
    <w:abstractNumId w:val="68"/>
  </w:num>
  <w:num w:numId="46">
    <w:abstractNumId w:val="103"/>
  </w:num>
  <w:num w:numId="47">
    <w:abstractNumId w:val="32"/>
  </w:num>
  <w:num w:numId="48">
    <w:abstractNumId w:val="26"/>
  </w:num>
  <w:num w:numId="49">
    <w:abstractNumId w:val="56"/>
  </w:num>
  <w:num w:numId="50">
    <w:abstractNumId w:val="52"/>
  </w:num>
  <w:num w:numId="51">
    <w:abstractNumId w:val="49"/>
  </w:num>
  <w:num w:numId="52">
    <w:abstractNumId w:val="101"/>
  </w:num>
  <w:num w:numId="53">
    <w:abstractNumId w:val="55"/>
  </w:num>
  <w:num w:numId="54">
    <w:abstractNumId w:val="11"/>
  </w:num>
  <w:num w:numId="55">
    <w:abstractNumId w:val="15"/>
  </w:num>
  <w:num w:numId="56">
    <w:abstractNumId w:val="113"/>
  </w:num>
  <w:num w:numId="57">
    <w:abstractNumId w:val="27"/>
  </w:num>
  <w:num w:numId="58">
    <w:abstractNumId w:val="2"/>
  </w:num>
  <w:num w:numId="59">
    <w:abstractNumId w:val="43"/>
  </w:num>
  <w:num w:numId="60">
    <w:abstractNumId w:val="73"/>
  </w:num>
  <w:num w:numId="61">
    <w:abstractNumId w:val="106"/>
  </w:num>
  <w:num w:numId="62">
    <w:abstractNumId w:val="17"/>
  </w:num>
  <w:num w:numId="63">
    <w:abstractNumId w:val="35"/>
  </w:num>
  <w:num w:numId="64">
    <w:abstractNumId w:val="4"/>
  </w:num>
  <w:num w:numId="65">
    <w:abstractNumId w:val="20"/>
  </w:num>
  <w:num w:numId="66">
    <w:abstractNumId w:val="90"/>
  </w:num>
  <w:num w:numId="67">
    <w:abstractNumId w:val="9"/>
  </w:num>
  <w:num w:numId="68">
    <w:abstractNumId w:val="88"/>
  </w:num>
  <w:num w:numId="69">
    <w:abstractNumId w:val="107"/>
  </w:num>
  <w:num w:numId="70">
    <w:abstractNumId w:val="91"/>
  </w:num>
  <w:num w:numId="71">
    <w:abstractNumId w:val="84"/>
  </w:num>
  <w:num w:numId="72">
    <w:abstractNumId w:val="80"/>
  </w:num>
  <w:num w:numId="73">
    <w:abstractNumId w:val="33"/>
  </w:num>
  <w:num w:numId="74">
    <w:abstractNumId w:val="47"/>
  </w:num>
  <w:num w:numId="75">
    <w:abstractNumId w:val="64"/>
  </w:num>
  <w:num w:numId="76">
    <w:abstractNumId w:val="87"/>
  </w:num>
  <w:num w:numId="77">
    <w:abstractNumId w:val="7"/>
  </w:num>
  <w:num w:numId="78">
    <w:abstractNumId w:val="13"/>
  </w:num>
  <w:num w:numId="79">
    <w:abstractNumId w:val="46"/>
  </w:num>
  <w:num w:numId="80">
    <w:abstractNumId w:val="72"/>
  </w:num>
  <w:num w:numId="81">
    <w:abstractNumId w:val="114"/>
  </w:num>
  <w:num w:numId="82">
    <w:abstractNumId w:val="108"/>
  </w:num>
  <w:num w:numId="83">
    <w:abstractNumId w:val="66"/>
  </w:num>
  <w:num w:numId="84">
    <w:abstractNumId w:val="77"/>
  </w:num>
  <w:num w:numId="85">
    <w:abstractNumId w:val="78"/>
  </w:num>
  <w:num w:numId="86">
    <w:abstractNumId w:val="104"/>
  </w:num>
  <w:num w:numId="87">
    <w:abstractNumId w:val="95"/>
  </w:num>
  <w:num w:numId="88">
    <w:abstractNumId w:val="116"/>
  </w:num>
  <w:num w:numId="89">
    <w:abstractNumId w:val="94"/>
  </w:num>
  <w:num w:numId="90">
    <w:abstractNumId w:val="59"/>
  </w:num>
  <w:num w:numId="91">
    <w:abstractNumId w:val="50"/>
  </w:num>
  <w:num w:numId="92">
    <w:abstractNumId w:val="40"/>
  </w:num>
  <w:num w:numId="93">
    <w:abstractNumId w:val="58"/>
  </w:num>
  <w:num w:numId="94">
    <w:abstractNumId w:val="99"/>
  </w:num>
  <w:num w:numId="95">
    <w:abstractNumId w:val="97"/>
  </w:num>
  <w:num w:numId="96">
    <w:abstractNumId w:val="92"/>
  </w:num>
  <w:num w:numId="97">
    <w:abstractNumId w:val="38"/>
  </w:num>
  <w:num w:numId="98">
    <w:abstractNumId w:val="30"/>
  </w:num>
  <w:num w:numId="99">
    <w:abstractNumId w:val="18"/>
  </w:num>
  <w:num w:numId="100">
    <w:abstractNumId w:val="115"/>
  </w:num>
  <w:num w:numId="101">
    <w:abstractNumId w:val="102"/>
  </w:num>
  <w:num w:numId="102">
    <w:abstractNumId w:val="29"/>
  </w:num>
  <w:num w:numId="103">
    <w:abstractNumId w:val="8"/>
  </w:num>
  <w:num w:numId="104">
    <w:abstractNumId w:val="85"/>
  </w:num>
  <w:num w:numId="105">
    <w:abstractNumId w:val="25"/>
  </w:num>
  <w:num w:numId="106">
    <w:abstractNumId w:val="41"/>
  </w:num>
  <w:num w:numId="107">
    <w:abstractNumId w:val="21"/>
  </w:num>
  <w:num w:numId="108">
    <w:abstractNumId w:val="22"/>
  </w:num>
  <w:num w:numId="109">
    <w:abstractNumId w:val="23"/>
  </w:num>
  <w:num w:numId="110">
    <w:abstractNumId w:val="105"/>
  </w:num>
  <w:num w:numId="111">
    <w:abstractNumId w:val="6"/>
  </w:num>
  <w:num w:numId="112">
    <w:abstractNumId w:val="111"/>
  </w:num>
  <w:num w:numId="113">
    <w:abstractNumId w:val="16"/>
  </w:num>
  <w:num w:numId="114">
    <w:abstractNumId w:val="51"/>
  </w:num>
  <w:num w:numId="115">
    <w:abstractNumId w:val="57"/>
  </w:num>
  <w:num w:numId="116">
    <w:abstractNumId w:val="83"/>
  </w:num>
  <w:num w:numId="117">
    <w:abstractNumId w:val="9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doNotDisplayPageBoundaries/>
  <w:bordersDoNotSurroundHeader/>
  <w:bordersDoNotSurroundFooter/>
  <w:hideSpellingErrors/>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905"/>
    <w:rsid w:val="00000B01"/>
    <w:rsid w:val="00001795"/>
    <w:rsid w:val="00001E87"/>
    <w:rsid w:val="000025A3"/>
    <w:rsid w:val="00004232"/>
    <w:rsid w:val="00005CC9"/>
    <w:rsid w:val="00006C5A"/>
    <w:rsid w:val="00006ECE"/>
    <w:rsid w:val="000070DB"/>
    <w:rsid w:val="000100FF"/>
    <w:rsid w:val="0001046D"/>
    <w:rsid w:val="0001069A"/>
    <w:rsid w:val="00012DB8"/>
    <w:rsid w:val="00013966"/>
    <w:rsid w:val="00013A8C"/>
    <w:rsid w:val="000147BE"/>
    <w:rsid w:val="00014984"/>
    <w:rsid w:val="00015F73"/>
    <w:rsid w:val="00016064"/>
    <w:rsid w:val="000163D6"/>
    <w:rsid w:val="00016AA8"/>
    <w:rsid w:val="000200E2"/>
    <w:rsid w:val="00020559"/>
    <w:rsid w:val="00021A66"/>
    <w:rsid w:val="00021ACE"/>
    <w:rsid w:val="000227FF"/>
    <w:rsid w:val="00022C0A"/>
    <w:rsid w:val="0002385E"/>
    <w:rsid w:val="00023BC5"/>
    <w:rsid w:val="0002420F"/>
    <w:rsid w:val="00024733"/>
    <w:rsid w:val="00025622"/>
    <w:rsid w:val="000262D8"/>
    <w:rsid w:val="000266C7"/>
    <w:rsid w:val="00027111"/>
    <w:rsid w:val="000322EC"/>
    <w:rsid w:val="00032368"/>
    <w:rsid w:val="00032924"/>
    <w:rsid w:val="00034608"/>
    <w:rsid w:val="00034A1D"/>
    <w:rsid w:val="00035925"/>
    <w:rsid w:val="00035FD3"/>
    <w:rsid w:val="00036865"/>
    <w:rsid w:val="00036B52"/>
    <w:rsid w:val="00036E5D"/>
    <w:rsid w:val="00037663"/>
    <w:rsid w:val="00037793"/>
    <w:rsid w:val="00037E57"/>
    <w:rsid w:val="00040388"/>
    <w:rsid w:val="00040423"/>
    <w:rsid w:val="00041D22"/>
    <w:rsid w:val="00042488"/>
    <w:rsid w:val="000435D6"/>
    <w:rsid w:val="000444A5"/>
    <w:rsid w:val="00044F54"/>
    <w:rsid w:val="00047C2E"/>
    <w:rsid w:val="000500DC"/>
    <w:rsid w:val="000508B6"/>
    <w:rsid w:val="00051B87"/>
    <w:rsid w:val="0005314B"/>
    <w:rsid w:val="0005341C"/>
    <w:rsid w:val="0005436D"/>
    <w:rsid w:val="000544C6"/>
    <w:rsid w:val="00055A39"/>
    <w:rsid w:val="000567F9"/>
    <w:rsid w:val="00056BFF"/>
    <w:rsid w:val="00057C00"/>
    <w:rsid w:val="000601AF"/>
    <w:rsid w:val="00060890"/>
    <w:rsid w:val="0006116A"/>
    <w:rsid w:val="00061973"/>
    <w:rsid w:val="00061BC5"/>
    <w:rsid w:val="00062638"/>
    <w:rsid w:val="00062CED"/>
    <w:rsid w:val="0006328F"/>
    <w:rsid w:val="00064695"/>
    <w:rsid w:val="00064C0D"/>
    <w:rsid w:val="00065797"/>
    <w:rsid w:val="00066192"/>
    <w:rsid w:val="0006673F"/>
    <w:rsid w:val="0006689D"/>
    <w:rsid w:val="00066B04"/>
    <w:rsid w:val="00066CFB"/>
    <w:rsid w:val="0006764C"/>
    <w:rsid w:val="00067D3B"/>
    <w:rsid w:val="00067E9A"/>
    <w:rsid w:val="00070435"/>
    <w:rsid w:val="00070477"/>
    <w:rsid w:val="000705AC"/>
    <w:rsid w:val="000717CE"/>
    <w:rsid w:val="0007205E"/>
    <w:rsid w:val="000735D1"/>
    <w:rsid w:val="00073693"/>
    <w:rsid w:val="00073F46"/>
    <w:rsid w:val="0007402D"/>
    <w:rsid w:val="00074092"/>
    <w:rsid w:val="000752A7"/>
    <w:rsid w:val="000752FC"/>
    <w:rsid w:val="00075BEF"/>
    <w:rsid w:val="0007695D"/>
    <w:rsid w:val="00077634"/>
    <w:rsid w:val="00077A96"/>
    <w:rsid w:val="0008282E"/>
    <w:rsid w:val="000828CF"/>
    <w:rsid w:val="00083196"/>
    <w:rsid w:val="00083542"/>
    <w:rsid w:val="000837F2"/>
    <w:rsid w:val="000879A7"/>
    <w:rsid w:val="00087D82"/>
    <w:rsid w:val="00087F1D"/>
    <w:rsid w:val="000900E0"/>
    <w:rsid w:val="000906B3"/>
    <w:rsid w:val="00090DBF"/>
    <w:rsid w:val="00091F7C"/>
    <w:rsid w:val="00091F84"/>
    <w:rsid w:val="00092731"/>
    <w:rsid w:val="00092A26"/>
    <w:rsid w:val="00092AFC"/>
    <w:rsid w:val="00093608"/>
    <w:rsid w:val="0009491C"/>
    <w:rsid w:val="00094C36"/>
    <w:rsid w:val="00096508"/>
    <w:rsid w:val="00097EB4"/>
    <w:rsid w:val="000A046A"/>
    <w:rsid w:val="000A1606"/>
    <w:rsid w:val="000A19F9"/>
    <w:rsid w:val="000A1A0F"/>
    <w:rsid w:val="000A1CA2"/>
    <w:rsid w:val="000A1DAE"/>
    <w:rsid w:val="000A21EE"/>
    <w:rsid w:val="000A3B2E"/>
    <w:rsid w:val="000A4E09"/>
    <w:rsid w:val="000A54D9"/>
    <w:rsid w:val="000A57C8"/>
    <w:rsid w:val="000A71FC"/>
    <w:rsid w:val="000A7865"/>
    <w:rsid w:val="000B0C5F"/>
    <w:rsid w:val="000B0FE5"/>
    <w:rsid w:val="000B14B0"/>
    <w:rsid w:val="000B16B8"/>
    <w:rsid w:val="000B2781"/>
    <w:rsid w:val="000B2E52"/>
    <w:rsid w:val="000B30F2"/>
    <w:rsid w:val="000B394E"/>
    <w:rsid w:val="000B3D3A"/>
    <w:rsid w:val="000B3FD1"/>
    <w:rsid w:val="000B4940"/>
    <w:rsid w:val="000B4FA9"/>
    <w:rsid w:val="000B5464"/>
    <w:rsid w:val="000B76BC"/>
    <w:rsid w:val="000C0C89"/>
    <w:rsid w:val="000C132A"/>
    <w:rsid w:val="000C1BC1"/>
    <w:rsid w:val="000C28AE"/>
    <w:rsid w:val="000C52A4"/>
    <w:rsid w:val="000C5458"/>
    <w:rsid w:val="000C58EF"/>
    <w:rsid w:val="000C6738"/>
    <w:rsid w:val="000C6912"/>
    <w:rsid w:val="000C6913"/>
    <w:rsid w:val="000C6B27"/>
    <w:rsid w:val="000C7C04"/>
    <w:rsid w:val="000D058C"/>
    <w:rsid w:val="000D08AC"/>
    <w:rsid w:val="000D226A"/>
    <w:rsid w:val="000D37F6"/>
    <w:rsid w:val="000D3F16"/>
    <w:rsid w:val="000D429E"/>
    <w:rsid w:val="000D57FB"/>
    <w:rsid w:val="000D5F79"/>
    <w:rsid w:val="000D6507"/>
    <w:rsid w:val="000D6996"/>
    <w:rsid w:val="000D7D0D"/>
    <w:rsid w:val="000E1387"/>
    <w:rsid w:val="000E1535"/>
    <w:rsid w:val="000E1C3A"/>
    <w:rsid w:val="000E26C6"/>
    <w:rsid w:val="000E415B"/>
    <w:rsid w:val="000E5CD8"/>
    <w:rsid w:val="000E5E14"/>
    <w:rsid w:val="000E65A2"/>
    <w:rsid w:val="000E677F"/>
    <w:rsid w:val="000E6861"/>
    <w:rsid w:val="000E7028"/>
    <w:rsid w:val="000F0E3B"/>
    <w:rsid w:val="000F20A0"/>
    <w:rsid w:val="000F2657"/>
    <w:rsid w:val="000F26C6"/>
    <w:rsid w:val="000F2A17"/>
    <w:rsid w:val="000F3C89"/>
    <w:rsid w:val="000F3E18"/>
    <w:rsid w:val="000F4053"/>
    <w:rsid w:val="000F4E72"/>
    <w:rsid w:val="000F533E"/>
    <w:rsid w:val="000F5991"/>
    <w:rsid w:val="000F6C86"/>
    <w:rsid w:val="000F7520"/>
    <w:rsid w:val="00100B00"/>
    <w:rsid w:val="00100B6C"/>
    <w:rsid w:val="00101020"/>
    <w:rsid w:val="00101204"/>
    <w:rsid w:val="00101334"/>
    <w:rsid w:val="00101999"/>
    <w:rsid w:val="00101A38"/>
    <w:rsid w:val="00101ACF"/>
    <w:rsid w:val="00102F87"/>
    <w:rsid w:val="00103931"/>
    <w:rsid w:val="00105F3C"/>
    <w:rsid w:val="0010699B"/>
    <w:rsid w:val="001074B1"/>
    <w:rsid w:val="0011171E"/>
    <w:rsid w:val="001117B6"/>
    <w:rsid w:val="00111B3B"/>
    <w:rsid w:val="00111D8D"/>
    <w:rsid w:val="0011294C"/>
    <w:rsid w:val="001168AF"/>
    <w:rsid w:val="00116AC4"/>
    <w:rsid w:val="00120124"/>
    <w:rsid w:val="00121181"/>
    <w:rsid w:val="001212BC"/>
    <w:rsid w:val="00121825"/>
    <w:rsid w:val="00122365"/>
    <w:rsid w:val="00122AC1"/>
    <w:rsid w:val="00123EFD"/>
    <w:rsid w:val="00124291"/>
    <w:rsid w:val="001244C7"/>
    <w:rsid w:val="001258B2"/>
    <w:rsid w:val="0012694D"/>
    <w:rsid w:val="00127C65"/>
    <w:rsid w:val="001302BD"/>
    <w:rsid w:val="00132A0E"/>
    <w:rsid w:val="00132E1E"/>
    <w:rsid w:val="001332AD"/>
    <w:rsid w:val="00133E53"/>
    <w:rsid w:val="00133E54"/>
    <w:rsid w:val="001341DB"/>
    <w:rsid w:val="00134BDD"/>
    <w:rsid w:val="00135250"/>
    <w:rsid w:val="001354F2"/>
    <w:rsid w:val="00136B26"/>
    <w:rsid w:val="00137371"/>
    <w:rsid w:val="0013758C"/>
    <w:rsid w:val="001376D8"/>
    <w:rsid w:val="001402C3"/>
    <w:rsid w:val="00141416"/>
    <w:rsid w:val="00141AC7"/>
    <w:rsid w:val="00141B64"/>
    <w:rsid w:val="0014240C"/>
    <w:rsid w:val="00142BA0"/>
    <w:rsid w:val="001432E7"/>
    <w:rsid w:val="001435DF"/>
    <w:rsid w:val="001437A0"/>
    <w:rsid w:val="00143B70"/>
    <w:rsid w:val="0014509B"/>
    <w:rsid w:val="0014562A"/>
    <w:rsid w:val="00146466"/>
    <w:rsid w:val="001474BA"/>
    <w:rsid w:val="0014781E"/>
    <w:rsid w:val="00150430"/>
    <w:rsid w:val="00150690"/>
    <w:rsid w:val="001508ED"/>
    <w:rsid w:val="00151644"/>
    <w:rsid w:val="00152AB2"/>
    <w:rsid w:val="001532A5"/>
    <w:rsid w:val="00154670"/>
    <w:rsid w:val="00154919"/>
    <w:rsid w:val="00154985"/>
    <w:rsid w:val="00155227"/>
    <w:rsid w:val="00155EC4"/>
    <w:rsid w:val="001564C1"/>
    <w:rsid w:val="0015683E"/>
    <w:rsid w:val="00156C7C"/>
    <w:rsid w:val="00157047"/>
    <w:rsid w:val="00157F98"/>
    <w:rsid w:val="00160054"/>
    <w:rsid w:val="00160281"/>
    <w:rsid w:val="00160371"/>
    <w:rsid w:val="001608F1"/>
    <w:rsid w:val="0016129F"/>
    <w:rsid w:val="0016149E"/>
    <w:rsid w:val="0016271B"/>
    <w:rsid w:val="00163167"/>
    <w:rsid w:val="0016342D"/>
    <w:rsid w:val="00163524"/>
    <w:rsid w:val="00163B00"/>
    <w:rsid w:val="00165225"/>
    <w:rsid w:val="00165263"/>
    <w:rsid w:val="00165ED6"/>
    <w:rsid w:val="001666A2"/>
    <w:rsid w:val="00167E98"/>
    <w:rsid w:val="00170998"/>
    <w:rsid w:val="00170C9C"/>
    <w:rsid w:val="00170D75"/>
    <w:rsid w:val="00171306"/>
    <w:rsid w:val="00171EAC"/>
    <w:rsid w:val="001726CE"/>
    <w:rsid w:val="00172A12"/>
    <w:rsid w:val="00172AA0"/>
    <w:rsid w:val="00172D8F"/>
    <w:rsid w:val="00172DF2"/>
    <w:rsid w:val="001730EF"/>
    <w:rsid w:val="0017337E"/>
    <w:rsid w:val="0017361E"/>
    <w:rsid w:val="00173762"/>
    <w:rsid w:val="00173C26"/>
    <w:rsid w:val="00173EB3"/>
    <w:rsid w:val="00174B0C"/>
    <w:rsid w:val="00174D3B"/>
    <w:rsid w:val="0017551F"/>
    <w:rsid w:val="00175B70"/>
    <w:rsid w:val="00176489"/>
    <w:rsid w:val="001803A4"/>
    <w:rsid w:val="001803BC"/>
    <w:rsid w:val="0018087A"/>
    <w:rsid w:val="001813D8"/>
    <w:rsid w:val="00181A3F"/>
    <w:rsid w:val="00182C1F"/>
    <w:rsid w:val="00183FFE"/>
    <w:rsid w:val="001840B6"/>
    <w:rsid w:val="00185178"/>
    <w:rsid w:val="00186C5A"/>
    <w:rsid w:val="001870AE"/>
    <w:rsid w:val="00187109"/>
    <w:rsid w:val="0018769B"/>
    <w:rsid w:val="001877FE"/>
    <w:rsid w:val="001879B7"/>
    <w:rsid w:val="001901B2"/>
    <w:rsid w:val="001912C6"/>
    <w:rsid w:val="00191B81"/>
    <w:rsid w:val="00191FD9"/>
    <w:rsid w:val="001927D6"/>
    <w:rsid w:val="00192D13"/>
    <w:rsid w:val="001931BB"/>
    <w:rsid w:val="001937CC"/>
    <w:rsid w:val="00194A9C"/>
    <w:rsid w:val="0019550B"/>
    <w:rsid w:val="0019581F"/>
    <w:rsid w:val="00195C3C"/>
    <w:rsid w:val="00197869"/>
    <w:rsid w:val="001A03FA"/>
    <w:rsid w:val="001A14E5"/>
    <w:rsid w:val="001A2312"/>
    <w:rsid w:val="001A3386"/>
    <w:rsid w:val="001A3394"/>
    <w:rsid w:val="001A39CC"/>
    <w:rsid w:val="001A46B3"/>
    <w:rsid w:val="001A4C3E"/>
    <w:rsid w:val="001A4DE0"/>
    <w:rsid w:val="001A5AE0"/>
    <w:rsid w:val="001A74B3"/>
    <w:rsid w:val="001A7AAC"/>
    <w:rsid w:val="001B07C7"/>
    <w:rsid w:val="001B0CA3"/>
    <w:rsid w:val="001B1502"/>
    <w:rsid w:val="001B1532"/>
    <w:rsid w:val="001B186A"/>
    <w:rsid w:val="001B28CC"/>
    <w:rsid w:val="001B3D8B"/>
    <w:rsid w:val="001B4E3B"/>
    <w:rsid w:val="001B6DCE"/>
    <w:rsid w:val="001C1E62"/>
    <w:rsid w:val="001C244B"/>
    <w:rsid w:val="001C3EC1"/>
    <w:rsid w:val="001C476C"/>
    <w:rsid w:val="001C5DFB"/>
    <w:rsid w:val="001C646F"/>
    <w:rsid w:val="001C6C06"/>
    <w:rsid w:val="001C7120"/>
    <w:rsid w:val="001C7F0D"/>
    <w:rsid w:val="001D050D"/>
    <w:rsid w:val="001D06EB"/>
    <w:rsid w:val="001D076D"/>
    <w:rsid w:val="001D1A17"/>
    <w:rsid w:val="001D252F"/>
    <w:rsid w:val="001D2813"/>
    <w:rsid w:val="001D2851"/>
    <w:rsid w:val="001D2F98"/>
    <w:rsid w:val="001D4129"/>
    <w:rsid w:val="001D42FF"/>
    <w:rsid w:val="001D4300"/>
    <w:rsid w:val="001D434D"/>
    <w:rsid w:val="001D5DB8"/>
    <w:rsid w:val="001D6685"/>
    <w:rsid w:val="001E07A0"/>
    <w:rsid w:val="001E0DD5"/>
    <w:rsid w:val="001E1C45"/>
    <w:rsid w:val="001E1F3F"/>
    <w:rsid w:val="001E20AD"/>
    <w:rsid w:val="001E3185"/>
    <w:rsid w:val="001E322A"/>
    <w:rsid w:val="001E399A"/>
    <w:rsid w:val="001E413C"/>
    <w:rsid w:val="001E415A"/>
    <w:rsid w:val="001E4886"/>
    <w:rsid w:val="001E4F19"/>
    <w:rsid w:val="001E532E"/>
    <w:rsid w:val="001E5BE0"/>
    <w:rsid w:val="001E5E3F"/>
    <w:rsid w:val="001E5F97"/>
    <w:rsid w:val="001E7638"/>
    <w:rsid w:val="001F03B3"/>
    <w:rsid w:val="001F13A8"/>
    <w:rsid w:val="001F1664"/>
    <w:rsid w:val="001F16AF"/>
    <w:rsid w:val="001F421C"/>
    <w:rsid w:val="001F529C"/>
    <w:rsid w:val="001F5DBC"/>
    <w:rsid w:val="001F7FFC"/>
    <w:rsid w:val="002007F3"/>
    <w:rsid w:val="00200AEF"/>
    <w:rsid w:val="0020110D"/>
    <w:rsid w:val="00202D4A"/>
    <w:rsid w:val="00202FBE"/>
    <w:rsid w:val="0020410A"/>
    <w:rsid w:val="00204872"/>
    <w:rsid w:val="00205C57"/>
    <w:rsid w:val="0020601C"/>
    <w:rsid w:val="0020774D"/>
    <w:rsid w:val="00207FAA"/>
    <w:rsid w:val="00207FB6"/>
    <w:rsid w:val="002104CB"/>
    <w:rsid w:val="00211108"/>
    <w:rsid w:val="0021111E"/>
    <w:rsid w:val="00211507"/>
    <w:rsid w:val="00211EE2"/>
    <w:rsid w:val="0021460C"/>
    <w:rsid w:val="0021622B"/>
    <w:rsid w:val="0021698B"/>
    <w:rsid w:val="002200DA"/>
    <w:rsid w:val="00220747"/>
    <w:rsid w:val="00220750"/>
    <w:rsid w:val="00221ACD"/>
    <w:rsid w:val="00224EB6"/>
    <w:rsid w:val="0022654C"/>
    <w:rsid w:val="00230220"/>
    <w:rsid w:val="0023045B"/>
    <w:rsid w:val="00230628"/>
    <w:rsid w:val="002319B9"/>
    <w:rsid w:val="00232DFB"/>
    <w:rsid w:val="002331A2"/>
    <w:rsid w:val="002331FD"/>
    <w:rsid w:val="00233A39"/>
    <w:rsid w:val="00235FE7"/>
    <w:rsid w:val="00236F07"/>
    <w:rsid w:val="00237DCC"/>
    <w:rsid w:val="002411BD"/>
    <w:rsid w:val="00241A8E"/>
    <w:rsid w:val="00242B04"/>
    <w:rsid w:val="002445B6"/>
    <w:rsid w:val="00244722"/>
    <w:rsid w:val="00244B85"/>
    <w:rsid w:val="0024579C"/>
    <w:rsid w:val="00245C2A"/>
    <w:rsid w:val="00245CCA"/>
    <w:rsid w:val="00246F56"/>
    <w:rsid w:val="0025008B"/>
    <w:rsid w:val="00250AF9"/>
    <w:rsid w:val="0025245B"/>
    <w:rsid w:val="00253485"/>
    <w:rsid w:val="0025383C"/>
    <w:rsid w:val="00253BD4"/>
    <w:rsid w:val="00253F4A"/>
    <w:rsid w:val="00254F44"/>
    <w:rsid w:val="00255DE1"/>
    <w:rsid w:val="00256BBF"/>
    <w:rsid w:val="00256C63"/>
    <w:rsid w:val="00257351"/>
    <w:rsid w:val="0025778E"/>
    <w:rsid w:val="00260ACF"/>
    <w:rsid w:val="00261B79"/>
    <w:rsid w:val="0026324A"/>
    <w:rsid w:val="00263E54"/>
    <w:rsid w:val="002644F7"/>
    <w:rsid w:val="002657AC"/>
    <w:rsid w:val="00265C2F"/>
    <w:rsid w:val="0026714E"/>
    <w:rsid w:val="00267B19"/>
    <w:rsid w:val="00267BD9"/>
    <w:rsid w:val="002700DF"/>
    <w:rsid w:val="0027042E"/>
    <w:rsid w:val="00271A71"/>
    <w:rsid w:val="00272C55"/>
    <w:rsid w:val="00272F1F"/>
    <w:rsid w:val="00272FD9"/>
    <w:rsid w:val="00273FFB"/>
    <w:rsid w:val="00274D8A"/>
    <w:rsid w:val="002759D3"/>
    <w:rsid w:val="00276842"/>
    <w:rsid w:val="002774D9"/>
    <w:rsid w:val="002776AE"/>
    <w:rsid w:val="00280314"/>
    <w:rsid w:val="00280D99"/>
    <w:rsid w:val="00281021"/>
    <w:rsid w:val="00281FDE"/>
    <w:rsid w:val="0028268F"/>
    <w:rsid w:val="00285D3F"/>
    <w:rsid w:val="0028604D"/>
    <w:rsid w:val="0028656F"/>
    <w:rsid w:val="00286AC6"/>
    <w:rsid w:val="002918BA"/>
    <w:rsid w:val="00291C79"/>
    <w:rsid w:val="00292883"/>
    <w:rsid w:val="0029390E"/>
    <w:rsid w:val="002939AF"/>
    <w:rsid w:val="00294489"/>
    <w:rsid w:val="00294CC5"/>
    <w:rsid w:val="00295655"/>
    <w:rsid w:val="002A10E1"/>
    <w:rsid w:val="002A1623"/>
    <w:rsid w:val="002A1E1B"/>
    <w:rsid w:val="002A243E"/>
    <w:rsid w:val="002A25AF"/>
    <w:rsid w:val="002A2999"/>
    <w:rsid w:val="002A363E"/>
    <w:rsid w:val="002A3687"/>
    <w:rsid w:val="002A4135"/>
    <w:rsid w:val="002A41A8"/>
    <w:rsid w:val="002A4E63"/>
    <w:rsid w:val="002A5834"/>
    <w:rsid w:val="002B20C4"/>
    <w:rsid w:val="002B2DF4"/>
    <w:rsid w:val="002B3293"/>
    <w:rsid w:val="002B5009"/>
    <w:rsid w:val="002B6B4C"/>
    <w:rsid w:val="002B78CF"/>
    <w:rsid w:val="002B7FBF"/>
    <w:rsid w:val="002C05AD"/>
    <w:rsid w:val="002C0CA1"/>
    <w:rsid w:val="002C11A8"/>
    <w:rsid w:val="002C1D2E"/>
    <w:rsid w:val="002C24BB"/>
    <w:rsid w:val="002C2ACD"/>
    <w:rsid w:val="002C3572"/>
    <w:rsid w:val="002C365B"/>
    <w:rsid w:val="002C386D"/>
    <w:rsid w:val="002C4019"/>
    <w:rsid w:val="002C42C0"/>
    <w:rsid w:val="002C44DF"/>
    <w:rsid w:val="002C58C2"/>
    <w:rsid w:val="002C6767"/>
    <w:rsid w:val="002C7022"/>
    <w:rsid w:val="002C711A"/>
    <w:rsid w:val="002C7309"/>
    <w:rsid w:val="002D09C5"/>
    <w:rsid w:val="002D0D15"/>
    <w:rsid w:val="002D1FC7"/>
    <w:rsid w:val="002D4501"/>
    <w:rsid w:val="002D4F04"/>
    <w:rsid w:val="002D651D"/>
    <w:rsid w:val="002E2236"/>
    <w:rsid w:val="002E2667"/>
    <w:rsid w:val="002E2E96"/>
    <w:rsid w:val="002E310B"/>
    <w:rsid w:val="002E3A66"/>
    <w:rsid w:val="002E4CB8"/>
    <w:rsid w:val="002E4CC1"/>
    <w:rsid w:val="002E525B"/>
    <w:rsid w:val="002E525D"/>
    <w:rsid w:val="002E58D4"/>
    <w:rsid w:val="002E5F36"/>
    <w:rsid w:val="002E6303"/>
    <w:rsid w:val="002E67DE"/>
    <w:rsid w:val="002E692D"/>
    <w:rsid w:val="002E6D6D"/>
    <w:rsid w:val="002E7753"/>
    <w:rsid w:val="002F037B"/>
    <w:rsid w:val="002F04D0"/>
    <w:rsid w:val="002F1C97"/>
    <w:rsid w:val="002F341E"/>
    <w:rsid w:val="002F35ED"/>
    <w:rsid w:val="002F3B8E"/>
    <w:rsid w:val="002F3EB8"/>
    <w:rsid w:val="002F4AC1"/>
    <w:rsid w:val="002F78A8"/>
    <w:rsid w:val="00300B2C"/>
    <w:rsid w:val="00301446"/>
    <w:rsid w:val="003029E5"/>
    <w:rsid w:val="00304CA0"/>
    <w:rsid w:val="00304E21"/>
    <w:rsid w:val="00304FFC"/>
    <w:rsid w:val="00305129"/>
    <w:rsid w:val="003057DC"/>
    <w:rsid w:val="003060BC"/>
    <w:rsid w:val="00306482"/>
    <w:rsid w:val="00307362"/>
    <w:rsid w:val="00307C83"/>
    <w:rsid w:val="00307CE2"/>
    <w:rsid w:val="0031135B"/>
    <w:rsid w:val="00311E7B"/>
    <w:rsid w:val="0031377B"/>
    <w:rsid w:val="00314137"/>
    <w:rsid w:val="0031453A"/>
    <w:rsid w:val="0031502D"/>
    <w:rsid w:val="00315249"/>
    <w:rsid w:val="00315E12"/>
    <w:rsid w:val="0031647D"/>
    <w:rsid w:val="00316583"/>
    <w:rsid w:val="0031668D"/>
    <w:rsid w:val="00316FF8"/>
    <w:rsid w:val="003172B4"/>
    <w:rsid w:val="00317A6C"/>
    <w:rsid w:val="0032004E"/>
    <w:rsid w:val="00320B4E"/>
    <w:rsid w:val="003211D8"/>
    <w:rsid w:val="00321550"/>
    <w:rsid w:val="00321553"/>
    <w:rsid w:val="00322EF8"/>
    <w:rsid w:val="003247CE"/>
    <w:rsid w:val="00324D9E"/>
    <w:rsid w:val="00324F2C"/>
    <w:rsid w:val="003250B8"/>
    <w:rsid w:val="00325E8D"/>
    <w:rsid w:val="00326219"/>
    <w:rsid w:val="003262B9"/>
    <w:rsid w:val="00326E96"/>
    <w:rsid w:val="00327E08"/>
    <w:rsid w:val="0033077F"/>
    <w:rsid w:val="003307E0"/>
    <w:rsid w:val="0033111A"/>
    <w:rsid w:val="00331845"/>
    <w:rsid w:val="00331E50"/>
    <w:rsid w:val="00332517"/>
    <w:rsid w:val="00332851"/>
    <w:rsid w:val="003344E0"/>
    <w:rsid w:val="003345D5"/>
    <w:rsid w:val="00334FB4"/>
    <w:rsid w:val="00335B5E"/>
    <w:rsid w:val="003360B5"/>
    <w:rsid w:val="0033623B"/>
    <w:rsid w:val="00336437"/>
    <w:rsid w:val="003375A8"/>
    <w:rsid w:val="003378EC"/>
    <w:rsid w:val="003420AD"/>
    <w:rsid w:val="00343205"/>
    <w:rsid w:val="00343740"/>
    <w:rsid w:val="00343C84"/>
    <w:rsid w:val="00345BAE"/>
    <w:rsid w:val="00346796"/>
    <w:rsid w:val="00347866"/>
    <w:rsid w:val="00347CE1"/>
    <w:rsid w:val="00347F35"/>
    <w:rsid w:val="0035018D"/>
    <w:rsid w:val="0035076A"/>
    <w:rsid w:val="003509D0"/>
    <w:rsid w:val="0035100E"/>
    <w:rsid w:val="00351EB9"/>
    <w:rsid w:val="00352045"/>
    <w:rsid w:val="003529F0"/>
    <w:rsid w:val="00353D90"/>
    <w:rsid w:val="00354807"/>
    <w:rsid w:val="0035626A"/>
    <w:rsid w:val="00357853"/>
    <w:rsid w:val="003579EB"/>
    <w:rsid w:val="00360B8D"/>
    <w:rsid w:val="003619C3"/>
    <w:rsid w:val="00362AAA"/>
    <w:rsid w:val="00363DDD"/>
    <w:rsid w:val="00363E4A"/>
    <w:rsid w:val="00363F45"/>
    <w:rsid w:val="00365CA9"/>
    <w:rsid w:val="0036668D"/>
    <w:rsid w:val="00366798"/>
    <w:rsid w:val="00367948"/>
    <w:rsid w:val="00367C5F"/>
    <w:rsid w:val="00370CB0"/>
    <w:rsid w:val="00370DDC"/>
    <w:rsid w:val="0037150B"/>
    <w:rsid w:val="00372B0A"/>
    <w:rsid w:val="00377086"/>
    <w:rsid w:val="003804B7"/>
    <w:rsid w:val="00380C3B"/>
    <w:rsid w:val="00380DE4"/>
    <w:rsid w:val="00381AE6"/>
    <w:rsid w:val="00381B31"/>
    <w:rsid w:val="003820E6"/>
    <w:rsid w:val="00383299"/>
    <w:rsid w:val="00383E8D"/>
    <w:rsid w:val="003867CB"/>
    <w:rsid w:val="00387DE5"/>
    <w:rsid w:val="00387F43"/>
    <w:rsid w:val="00392420"/>
    <w:rsid w:val="0039242D"/>
    <w:rsid w:val="003926EA"/>
    <w:rsid w:val="003927BA"/>
    <w:rsid w:val="00392E29"/>
    <w:rsid w:val="00393084"/>
    <w:rsid w:val="00395957"/>
    <w:rsid w:val="00395EB4"/>
    <w:rsid w:val="00396635"/>
    <w:rsid w:val="00396E23"/>
    <w:rsid w:val="0039736C"/>
    <w:rsid w:val="003973F8"/>
    <w:rsid w:val="003976FE"/>
    <w:rsid w:val="00397DA4"/>
    <w:rsid w:val="003A148D"/>
    <w:rsid w:val="003A209B"/>
    <w:rsid w:val="003A2A5F"/>
    <w:rsid w:val="003A30E8"/>
    <w:rsid w:val="003A653A"/>
    <w:rsid w:val="003A762C"/>
    <w:rsid w:val="003A76A7"/>
    <w:rsid w:val="003B3BFB"/>
    <w:rsid w:val="003B4D95"/>
    <w:rsid w:val="003B5458"/>
    <w:rsid w:val="003B62F1"/>
    <w:rsid w:val="003B712D"/>
    <w:rsid w:val="003B720A"/>
    <w:rsid w:val="003B7274"/>
    <w:rsid w:val="003B72B2"/>
    <w:rsid w:val="003B7AA9"/>
    <w:rsid w:val="003B7EFC"/>
    <w:rsid w:val="003C18E4"/>
    <w:rsid w:val="003C2515"/>
    <w:rsid w:val="003C2EE4"/>
    <w:rsid w:val="003C42FC"/>
    <w:rsid w:val="003C634B"/>
    <w:rsid w:val="003C6C77"/>
    <w:rsid w:val="003C6DB9"/>
    <w:rsid w:val="003C7D76"/>
    <w:rsid w:val="003C7F31"/>
    <w:rsid w:val="003D222D"/>
    <w:rsid w:val="003D3352"/>
    <w:rsid w:val="003D3945"/>
    <w:rsid w:val="003D5321"/>
    <w:rsid w:val="003D57D4"/>
    <w:rsid w:val="003D632E"/>
    <w:rsid w:val="003D68EC"/>
    <w:rsid w:val="003D713B"/>
    <w:rsid w:val="003D7237"/>
    <w:rsid w:val="003D752D"/>
    <w:rsid w:val="003D7A00"/>
    <w:rsid w:val="003E0517"/>
    <w:rsid w:val="003E06D5"/>
    <w:rsid w:val="003E1DBD"/>
    <w:rsid w:val="003E1FBD"/>
    <w:rsid w:val="003E34C9"/>
    <w:rsid w:val="003E4742"/>
    <w:rsid w:val="003E4EC9"/>
    <w:rsid w:val="003E66EB"/>
    <w:rsid w:val="003E6AAD"/>
    <w:rsid w:val="003E7321"/>
    <w:rsid w:val="003E7DAF"/>
    <w:rsid w:val="003F10F8"/>
    <w:rsid w:val="003F1659"/>
    <w:rsid w:val="003F3879"/>
    <w:rsid w:val="003F4373"/>
    <w:rsid w:val="003F4C38"/>
    <w:rsid w:val="003F4E35"/>
    <w:rsid w:val="003F6720"/>
    <w:rsid w:val="003F67E3"/>
    <w:rsid w:val="003F7099"/>
    <w:rsid w:val="003F78AC"/>
    <w:rsid w:val="00400C80"/>
    <w:rsid w:val="00401AE6"/>
    <w:rsid w:val="00401C49"/>
    <w:rsid w:val="00401C64"/>
    <w:rsid w:val="00402C80"/>
    <w:rsid w:val="00403703"/>
    <w:rsid w:val="00404057"/>
    <w:rsid w:val="00405032"/>
    <w:rsid w:val="00407348"/>
    <w:rsid w:val="00407BDE"/>
    <w:rsid w:val="00411CAB"/>
    <w:rsid w:val="00412067"/>
    <w:rsid w:val="00412FB0"/>
    <w:rsid w:val="00413B09"/>
    <w:rsid w:val="00414563"/>
    <w:rsid w:val="00415ECB"/>
    <w:rsid w:val="004162AB"/>
    <w:rsid w:val="00416A33"/>
    <w:rsid w:val="00417AB1"/>
    <w:rsid w:val="004201D5"/>
    <w:rsid w:val="0042023C"/>
    <w:rsid w:val="00420704"/>
    <w:rsid w:val="00420827"/>
    <w:rsid w:val="00420934"/>
    <w:rsid w:val="004218C6"/>
    <w:rsid w:val="004225B9"/>
    <w:rsid w:val="004238DB"/>
    <w:rsid w:val="004241F2"/>
    <w:rsid w:val="004253EF"/>
    <w:rsid w:val="00425A4D"/>
    <w:rsid w:val="00426267"/>
    <w:rsid w:val="004265D9"/>
    <w:rsid w:val="004275BF"/>
    <w:rsid w:val="004278FF"/>
    <w:rsid w:val="0042791F"/>
    <w:rsid w:val="004279FA"/>
    <w:rsid w:val="004300B6"/>
    <w:rsid w:val="0043038C"/>
    <w:rsid w:val="004307B3"/>
    <w:rsid w:val="004310BF"/>
    <w:rsid w:val="00432ECA"/>
    <w:rsid w:val="004339F3"/>
    <w:rsid w:val="00433A96"/>
    <w:rsid w:val="00433CE6"/>
    <w:rsid w:val="00434905"/>
    <w:rsid w:val="00434D41"/>
    <w:rsid w:val="00434EAC"/>
    <w:rsid w:val="00435856"/>
    <w:rsid w:val="00436809"/>
    <w:rsid w:val="00436B35"/>
    <w:rsid w:val="00437C12"/>
    <w:rsid w:val="004400EB"/>
    <w:rsid w:val="00440F98"/>
    <w:rsid w:val="004411EB"/>
    <w:rsid w:val="004421F0"/>
    <w:rsid w:val="00442703"/>
    <w:rsid w:val="00442971"/>
    <w:rsid w:val="00442C0F"/>
    <w:rsid w:val="00442DDC"/>
    <w:rsid w:val="00444950"/>
    <w:rsid w:val="004451F0"/>
    <w:rsid w:val="00446F03"/>
    <w:rsid w:val="00447709"/>
    <w:rsid w:val="00447A30"/>
    <w:rsid w:val="0045034F"/>
    <w:rsid w:val="00451F8D"/>
    <w:rsid w:val="004524F5"/>
    <w:rsid w:val="00453287"/>
    <w:rsid w:val="004535E3"/>
    <w:rsid w:val="00453B4C"/>
    <w:rsid w:val="004546BE"/>
    <w:rsid w:val="0045479E"/>
    <w:rsid w:val="00455553"/>
    <w:rsid w:val="0045758E"/>
    <w:rsid w:val="004603F6"/>
    <w:rsid w:val="004605E5"/>
    <w:rsid w:val="00460C62"/>
    <w:rsid w:val="0046217E"/>
    <w:rsid w:val="00463030"/>
    <w:rsid w:val="004630CE"/>
    <w:rsid w:val="004632FB"/>
    <w:rsid w:val="00463AC9"/>
    <w:rsid w:val="00463CF8"/>
    <w:rsid w:val="00463E0E"/>
    <w:rsid w:val="00464140"/>
    <w:rsid w:val="00464205"/>
    <w:rsid w:val="004646BD"/>
    <w:rsid w:val="00464BC0"/>
    <w:rsid w:val="00465732"/>
    <w:rsid w:val="00466736"/>
    <w:rsid w:val="0046688F"/>
    <w:rsid w:val="00467233"/>
    <w:rsid w:val="00467450"/>
    <w:rsid w:val="0047166A"/>
    <w:rsid w:val="0047295B"/>
    <w:rsid w:val="00474017"/>
    <w:rsid w:val="00474106"/>
    <w:rsid w:val="00474BF7"/>
    <w:rsid w:val="0047523E"/>
    <w:rsid w:val="004775B8"/>
    <w:rsid w:val="00477F75"/>
    <w:rsid w:val="00480BE4"/>
    <w:rsid w:val="0048180B"/>
    <w:rsid w:val="004824EA"/>
    <w:rsid w:val="00482782"/>
    <w:rsid w:val="004832F1"/>
    <w:rsid w:val="004834D1"/>
    <w:rsid w:val="00483626"/>
    <w:rsid w:val="00483AC3"/>
    <w:rsid w:val="0048439B"/>
    <w:rsid w:val="00484DFC"/>
    <w:rsid w:val="00484EE7"/>
    <w:rsid w:val="00484F3E"/>
    <w:rsid w:val="00485203"/>
    <w:rsid w:val="00485418"/>
    <w:rsid w:val="004854BD"/>
    <w:rsid w:val="00486BDB"/>
    <w:rsid w:val="00486D71"/>
    <w:rsid w:val="00487A46"/>
    <w:rsid w:val="00490041"/>
    <w:rsid w:val="004911BF"/>
    <w:rsid w:val="00491912"/>
    <w:rsid w:val="004926A5"/>
    <w:rsid w:val="00492822"/>
    <w:rsid w:val="004934DF"/>
    <w:rsid w:val="00493FB4"/>
    <w:rsid w:val="00494638"/>
    <w:rsid w:val="00494D51"/>
    <w:rsid w:val="0049526E"/>
    <w:rsid w:val="00496AC9"/>
    <w:rsid w:val="00496C9D"/>
    <w:rsid w:val="00496EFF"/>
    <w:rsid w:val="00497CAA"/>
    <w:rsid w:val="004A029E"/>
    <w:rsid w:val="004A04A3"/>
    <w:rsid w:val="004A0807"/>
    <w:rsid w:val="004A09D7"/>
    <w:rsid w:val="004A1928"/>
    <w:rsid w:val="004A1A42"/>
    <w:rsid w:val="004A3B55"/>
    <w:rsid w:val="004A3B91"/>
    <w:rsid w:val="004A5829"/>
    <w:rsid w:val="004A5B2A"/>
    <w:rsid w:val="004A5B31"/>
    <w:rsid w:val="004A629B"/>
    <w:rsid w:val="004A6AEC"/>
    <w:rsid w:val="004A6E8E"/>
    <w:rsid w:val="004B0D9F"/>
    <w:rsid w:val="004B0DF1"/>
    <w:rsid w:val="004B232A"/>
    <w:rsid w:val="004B2A8D"/>
    <w:rsid w:val="004B2D61"/>
    <w:rsid w:val="004B3067"/>
    <w:rsid w:val="004B468F"/>
    <w:rsid w:val="004B5238"/>
    <w:rsid w:val="004B629F"/>
    <w:rsid w:val="004B6A88"/>
    <w:rsid w:val="004B764F"/>
    <w:rsid w:val="004B7AB9"/>
    <w:rsid w:val="004B7C2A"/>
    <w:rsid w:val="004C020A"/>
    <w:rsid w:val="004C02CB"/>
    <w:rsid w:val="004C0885"/>
    <w:rsid w:val="004C1CD4"/>
    <w:rsid w:val="004C3845"/>
    <w:rsid w:val="004C4209"/>
    <w:rsid w:val="004C471F"/>
    <w:rsid w:val="004C5ED5"/>
    <w:rsid w:val="004C60A7"/>
    <w:rsid w:val="004C7206"/>
    <w:rsid w:val="004D02B8"/>
    <w:rsid w:val="004D0C56"/>
    <w:rsid w:val="004D1E3A"/>
    <w:rsid w:val="004D42B8"/>
    <w:rsid w:val="004D4A10"/>
    <w:rsid w:val="004D4D7E"/>
    <w:rsid w:val="004D554D"/>
    <w:rsid w:val="004D6685"/>
    <w:rsid w:val="004D7356"/>
    <w:rsid w:val="004D768C"/>
    <w:rsid w:val="004E0051"/>
    <w:rsid w:val="004E06D0"/>
    <w:rsid w:val="004E0D6F"/>
    <w:rsid w:val="004E1424"/>
    <w:rsid w:val="004E15A9"/>
    <w:rsid w:val="004E1C5F"/>
    <w:rsid w:val="004E1FBD"/>
    <w:rsid w:val="004E3997"/>
    <w:rsid w:val="004E3EF0"/>
    <w:rsid w:val="004E42D3"/>
    <w:rsid w:val="004E45AF"/>
    <w:rsid w:val="004E600B"/>
    <w:rsid w:val="004E6656"/>
    <w:rsid w:val="004E7158"/>
    <w:rsid w:val="004E77C6"/>
    <w:rsid w:val="004E79E7"/>
    <w:rsid w:val="004F0177"/>
    <w:rsid w:val="004F0423"/>
    <w:rsid w:val="004F04AA"/>
    <w:rsid w:val="004F0C15"/>
    <w:rsid w:val="004F0F29"/>
    <w:rsid w:val="004F199F"/>
    <w:rsid w:val="004F20C0"/>
    <w:rsid w:val="004F2D0E"/>
    <w:rsid w:val="004F3D46"/>
    <w:rsid w:val="004F40F9"/>
    <w:rsid w:val="004F5180"/>
    <w:rsid w:val="004F5A18"/>
    <w:rsid w:val="004F5F13"/>
    <w:rsid w:val="004F71CD"/>
    <w:rsid w:val="0050120E"/>
    <w:rsid w:val="005012CF"/>
    <w:rsid w:val="0050192E"/>
    <w:rsid w:val="00502E57"/>
    <w:rsid w:val="0050411B"/>
    <w:rsid w:val="00504359"/>
    <w:rsid w:val="00504862"/>
    <w:rsid w:val="00505280"/>
    <w:rsid w:val="005066D3"/>
    <w:rsid w:val="005071D3"/>
    <w:rsid w:val="005072A4"/>
    <w:rsid w:val="0050745D"/>
    <w:rsid w:val="00510796"/>
    <w:rsid w:val="00512624"/>
    <w:rsid w:val="0051277A"/>
    <w:rsid w:val="00512C47"/>
    <w:rsid w:val="00513118"/>
    <w:rsid w:val="005139E5"/>
    <w:rsid w:val="00513CBE"/>
    <w:rsid w:val="0051433D"/>
    <w:rsid w:val="0051519F"/>
    <w:rsid w:val="0051538C"/>
    <w:rsid w:val="005167E3"/>
    <w:rsid w:val="00516A28"/>
    <w:rsid w:val="00516BB0"/>
    <w:rsid w:val="00516BC8"/>
    <w:rsid w:val="00517EC8"/>
    <w:rsid w:val="00520A4E"/>
    <w:rsid w:val="00520FD3"/>
    <w:rsid w:val="00521472"/>
    <w:rsid w:val="00522079"/>
    <w:rsid w:val="0052240A"/>
    <w:rsid w:val="00522531"/>
    <w:rsid w:val="00522754"/>
    <w:rsid w:val="00524F7E"/>
    <w:rsid w:val="00525314"/>
    <w:rsid w:val="005265B0"/>
    <w:rsid w:val="00527A94"/>
    <w:rsid w:val="00530B0E"/>
    <w:rsid w:val="0053185A"/>
    <w:rsid w:val="00531F80"/>
    <w:rsid w:val="005327D0"/>
    <w:rsid w:val="005349FF"/>
    <w:rsid w:val="00534B24"/>
    <w:rsid w:val="00534E5D"/>
    <w:rsid w:val="00535147"/>
    <w:rsid w:val="005355C3"/>
    <w:rsid w:val="0053659C"/>
    <w:rsid w:val="00536927"/>
    <w:rsid w:val="00537823"/>
    <w:rsid w:val="00537826"/>
    <w:rsid w:val="00537892"/>
    <w:rsid w:val="00540079"/>
    <w:rsid w:val="005400EF"/>
    <w:rsid w:val="0054106D"/>
    <w:rsid w:val="005412B7"/>
    <w:rsid w:val="0054150C"/>
    <w:rsid w:val="00541706"/>
    <w:rsid w:val="0054192E"/>
    <w:rsid w:val="00541D0A"/>
    <w:rsid w:val="00542C5A"/>
    <w:rsid w:val="00543552"/>
    <w:rsid w:val="00543C65"/>
    <w:rsid w:val="00544FF6"/>
    <w:rsid w:val="00545568"/>
    <w:rsid w:val="0054578C"/>
    <w:rsid w:val="00546816"/>
    <w:rsid w:val="00547BF0"/>
    <w:rsid w:val="00550128"/>
    <w:rsid w:val="00550258"/>
    <w:rsid w:val="005507E1"/>
    <w:rsid w:val="00550E7B"/>
    <w:rsid w:val="00550F18"/>
    <w:rsid w:val="00551986"/>
    <w:rsid w:val="00551C31"/>
    <w:rsid w:val="005524BC"/>
    <w:rsid w:val="00554874"/>
    <w:rsid w:val="00554EF2"/>
    <w:rsid w:val="00555F84"/>
    <w:rsid w:val="0055644C"/>
    <w:rsid w:val="005572B4"/>
    <w:rsid w:val="0055752E"/>
    <w:rsid w:val="005579AE"/>
    <w:rsid w:val="005602E0"/>
    <w:rsid w:val="00560433"/>
    <w:rsid w:val="00560B42"/>
    <w:rsid w:val="00560C73"/>
    <w:rsid w:val="0056109E"/>
    <w:rsid w:val="00561AF2"/>
    <w:rsid w:val="00561E22"/>
    <w:rsid w:val="0056212C"/>
    <w:rsid w:val="005626D4"/>
    <w:rsid w:val="005628F4"/>
    <w:rsid w:val="005643B5"/>
    <w:rsid w:val="005645A3"/>
    <w:rsid w:val="00565034"/>
    <w:rsid w:val="00565F72"/>
    <w:rsid w:val="00566E26"/>
    <w:rsid w:val="00567CAE"/>
    <w:rsid w:val="00570D97"/>
    <w:rsid w:val="00571503"/>
    <w:rsid w:val="005724E9"/>
    <w:rsid w:val="00573594"/>
    <w:rsid w:val="00573ADC"/>
    <w:rsid w:val="00574DE8"/>
    <w:rsid w:val="00575361"/>
    <w:rsid w:val="00575BB5"/>
    <w:rsid w:val="005760E0"/>
    <w:rsid w:val="00576BEF"/>
    <w:rsid w:val="0057702E"/>
    <w:rsid w:val="00577876"/>
    <w:rsid w:val="00580B99"/>
    <w:rsid w:val="00580EF6"/>
    <w:rsid w:val="00581CE1"/>
    <w:rsid w:val="00583644"/>
    <w:rsid w:val="005838CD"/>
    <w:rsid w:val="005847D2"/>
    <w:rsid w:val="00585A5B"/>
    <w:rsid w:val="00585D82"/>
    <w:rsid w:val="00586036"/>
    <w:rsid w:val="0058764D"/>
    <w:rsid w:val="005879B9"/>
    <w:rsid w:val="00590D3A"/>
    <w:rsid w:val="00591273"/>
    <w:rsid w:val="005921F6"/>
    <w:rsid w:val="00592538"/>
    <w:rsid w:val="0059322F"/>
    <w:rsid w:val="0059366A"/>
    <w:rsid w:val="00593F6C"/>
    <w:rsid w:val="00597DA2"/>
    <w:rsid w:val="005A05D4"/>
    <w:rsid w:val="005A2091"/>
    <w:rsid w:val="005A36E2"/>
    <w:rsid w:val="005A3963"/>
    <w:rsid w:val="005A435E"/>
    <w:rsid w:val="005A43D0"/>
    <w:rsid w:val="005A4CC0"/>
    <w:rsid w:val="005A4D08"/>
    <w:rsid w:val="005A68C9"/>
    <w:rsid w:val="005B0B74"/>
    <w:rsid w:val="005B1912"/>
    <w:rsid w:val="005B20DF"/>
    <w:rsid w:val="005B21E3"/>
    <w:rsid w:val="005B292C"/>
    <w:rsid w:val="005B2A7F"/>
    <w:rsid w:val="005B35FB"/>
    <w:rsid w:val="005B36D7"/>
    <w:rsid w:val="005B38A4"/>
    <w:rsid w:val="005B4D1A"/>
    <w:rsid w:val="005B59A5"/>
    <w:rsid w:val="005B6FF2"/>
    <w:rsid w:val="005B71FC"/>
    <w:rsid w:val="005B786C"/>
    <w:rsid w:val="005C03B1"/>
    <w:rsid w:val="005C088E"/>
    <w:rsid w:val="005C0DE8"/>
    <w:rsid w:val="005C19C0"/>
    <w:rsid w:val="005C358B"/>
    <w:rsid w:val="005C38FF"/>
    <w:rsid w:val="005C3E79"/>
    <w:rsid w:val="005C4961"/>
    <w:rsid w:val="005C4F5C"/>
    <w:rsid w:val="005C582A"/>
    <w:rsid w:val="005C6C3D"/>
    <w:rsid w:val="005C6D46"/>
    <w:rsid w:val="005C7B2E"/>
    <w:rsid w:val="005D031E"/>
    <w:rsid w:val="005D0ECB"/>
    <w:rsid w:val="005D0FC0"/>
    <w:rsid w:val="005D1205"/>
    <w:rsid w:val="005D1AAB"/>
    <w:rsid w:val="005D1C49"/>
    <w:rsid w:val="005D23B3"/>
    <w:rsid w:val="005D2703"/>
    <w:rsid w:val="005D2984"/>
    <w:rsid w:val="005D2E51"/>
    <w:rsid w:val="005D35E6"/>
    <w:rsid w:val="005D3AC5"/>
    <w:rsid w:val="005D3BF3"/>
    <w:rsid w:val="005D4392"/>
    <w:rsid w:val="005D5637"/>
    <w:rsid w:val="005D59DA"/>
    <w:rsid w:val="005D5B8E"/>
    <w:rsid w:val="005D6029"/>
    <w:rsid w:val="005D68FE"/>
    <w:rsid w:val="005D6A98"/>
    <w:rsid w:val="005D6E13"/>
    <w:rsid w:val="005D6EC1"/>
    <w:rsid w:val="005D761B"/>
    <w:rsid w:val="005E0AA2"/>
    <w:rsid w:val="005E1345"/>
    <w:rsid w:val="005E1385"/>
    <w:rsid w:val="005E2042"/>
    <w:rsid w:val="005E209D"/>
    <w:rsid w:val="005E2DE6"/>
    <w:rsid w:val="005E31C2"/>
    <w:rsid w:val="005E43CE"/>
    <w:rsid w:val="005E4EB9"/>
    <w:rsid w:val="005E4F34"/>
    <w:rsid w:val="005E7A31"/>
    <w:rsid w:val="005F01C3"/>
    <w:rsid w:val="005F076B"/>
    <w:rsid w:val="005F0A43"/>
    <w:rsid w:val="005F0F44"/>
    <w:rsid w:val="005F109A"/>
    <w:rsid w:val="005F1C98"/>
    <w:rsid w:val="005F289D"/>
    <w:rsid w:val="005F2C46"/>
    <w:rsid w:val="005F37A5"/>
    <w:rsid w:val="005F44F2"/>
    <w:rsid w:val="005F47CE"/>
    <w:rsid w:val="005F4E09"/>
    <w:rsid w:val="005F6E22"/>
    <w:rsid w:val="005F7A79"/>
    <w:rsid w:val="0060012F"/>
    <w:rsid w:val="006047CC"/>
    <w:rsid w:val="00605263"/>
    <w:rsid w:val="006067FB"/>
    <w:rsid w:val="00606839"/>
    <w:rsid w:val="00606E0B"/>
    <w:rsid w:val="006078D4"/>
    <w:rsid w:val="00607E80"/>
    <w:rsid w:val="0061121C"/>
    <w:rsid w:val="00611A4C"/>
    <w:rsid w:val="0061300B"/>
    <w:rsid w:val="00613105"/>
    <w:rsid w:val="00614437"/>
    <w:rsid w:val="00614EC4"/>
    <w:rsid w:val="0061541E"/>
    <w:rsid w:val="0061626C"/>
    <w:rsid w:val="00617390"/>
    <w:rsid w:val="006175AA"/>
    <w:rsid w:val="00617BEC"/>
    <w:rsid w:val="00622000"/>
    <w:rsid w:val="00622B48"/>
    <w:rsid w:val="00623668"/>
    <w:rsid w:val="00625C76"/>
    <w:rsid w:val="00625E3C"/>
    <w:rsid w:val="00625F89"/>
    <w:rsid w:val="00631050"/>
    <w:rsid w:val="006315C1"/>
    <w:rsid w:val="006316AB"/>
    <w:rsid w:val="00631A9B"/>
    <w:rsid w:val="00632129"/>
    <w:rsid w:val="00632625"/>
    <w:rsid w:val="00633E8C"/>
    <w:rsid w:val="00634A97"/>
    <w:rsid w:val="00634DCD"/>
    <w:rsid w:val="00635309"/>
    <w:rsid w:val="006354A7"/>
    <w:rsid w:val="00635BBD"/>
    <w:rsid w:val="0063626E"/>
    <w:rsid w:val="0063684B"/>
    <w:rsid w:val="00636BCB"/>
    <w:rsid w:val="006409E6"/>
    <w:rsid w:val="00640CAA"/>
    <w:rsid w:val="00643739"/>
    <w:rsid w:val="00643E82"/>
    <w:rsid w:val="0064446A"/>
    <w:rsid w:val="0064474A"/>
    <w:rsid w:val="00644C04"/>
    <w:rsid w:val="006452D8"/>
    <w:rsid w:val="0064561A"/>
    <w:rsid w:val="0064627F"/>
    <w:rsid w:val="006463B2"/>
    <w:rsid w:val="00647225"/>
    <w:rsid w:val="006477AD"/>
    <w:rsid w:val="00647A45"/>
    <w:rsid w:val="0065079F"/>
    <w:rsid w:val="006509AD"/>
    <w:rsid w:val="006535E0"/>
    <w:rsid w:val="00653BAE"/>
    <w:rsid w:val="0065463B"/>
    <w:rsid w:val="0065591C"/>
    <w:rsid w:val="0065641C"/>
    <w:rsid w:val="00662745"/>
    <w:rsid w:val="006629D4"/>
    <w:rsid w:val="00662DD4"/>
    <w:rsid w:val="0066345C"/>
    <w:rsid w:val="0066360A"/>
    <w:rsid w:val="006638C4"/>
    <w:rsid w:val="00664995"/>
    <w:rsid w:val="0066502B"/>
    <w:rsid w:val="00666823"/>
    <w:rsid w:val="006668F7"/>
    <w:rsid w:val="00667025"/>
    <w:rsid w:val="00667A94"/>
    <w:rsid w:val="006705B1"/>
    <w:rsid w:val="0067069D"/>
    <w:rsid w:val="00670F5A"/>
    <w:rsid w:val="006724AE"/>
    <w:rsid w:val="00672747"/>
    <w:rsid w:val="0067313A"/>
    <w:rsid w:val="0067325D"/>
    <w:rsid w:val="006732AE"/>
    <w:rsid w:val="00673644"/>
    <w:rsid w:val="00673C41"/>
    <w:rsid w:val="00674006"/>
    <w:rsid w:val="0067492F"/>
    <w:rsid w:val="00675459"/>
    <w:rsid w:val="006757B1"/>
    <w:rsid w:val="006761B0"/>
    <w:rsid w:val="0067664A"/>
    <w:rsid w:val="0067691E"/>
    <w:rsid w:val="00676F09"/>
    <w:rsid w:val="00677CE5"/>
    <w:rsid w:val="00680F2E"/>
    <w:rsid w:val="006814ED"/>
    <w:rsid w:val="00681736"/>
    <w:rsid w:val="006819CB"/>
    <w:rsid w:val="006827BE"/>
    <w:rsid w:val="00682A09"/>
    <w:rsid w:val="006849E0"/>
    <w:rsid w:val="00684AED"/>
    <w:rsid w:val="00685205"/>
    <w:rsid w:val="00685D87"/>
    <w:rsid w:val="006873F8"/>
    <w:rsid w:val="00687699"/>
    <w:rsid w:val="00690069"/>
    <w:rsid w:val="006904E2"/>
    <w:rsid w:val="0069141B"/>
    <w:rsid w:val="006925E3"/>
    <w:rsid w:val="0069397E"/>
    <w:rsid w:val="00693ABD"/>
    <w:rsid w:val="00694289"/>
    <w:rsid w:val="006956C9"/>
    <w:rsid w:val="006970BB"/>
    <w:rsid w:val="006977F6"/>
    <w:rsid w:val="006A0C0D"/>
    <w:rsid w:val="006A0ECB"/>
    <w:rsid w:val="006A1A35"/>
    <w:rsid w:val="006A1FE3"/>
    <w:rsid w:val="006A2D5C"/>
    <w:rsid w:val="006A4297"/>
    <w:rsid w:val="006A4508"/>
    <w:rsid w:val="006A5811"/>
    <w:rsid w:val="006A7484"/>
    <w:rsid w:val="006B0498"/>
    <w:rsid w:val="006B04F7"/>
    <w:rsid w:val="006B0D57"/>
    <w:rsid w:val="006B1A46"/>
    <w:rsid w:val="006B1FCF"/>
    <w:rsid w:val="006B228B"/>
    <w:rsid w:val="006B2568"/>
    <w:rsid w:val="006B41EE"/>
    <w:rsid w:val="006B49F8"/>
    <w:rsid w:val="006B5B83"/>
    <w:rsid w:val="006B6691"/>
    <w:rsid w:val="006B67CC"/>
    <w:rsid w:val="006B76AE"/>
    <w:rsid w:val="006B77FC"/>
    <w:rsid w:val="006C1742"/>
    <w:rsid w:val="006C392E"/>
    <w:rsid w:val="006C3BBD"/>
    <w:rsid w:val="006C3F1E"/>
    <w:rsid w:val="006C420C"/>
    <w:rsid w:val="006C47BE"/>
    <w:rsid w:val="006C564B"/>
    <w:rsid w:val="006C6552"/>
    <w:rsid w:val="006C66A4"/>
    <w:rsid w:val="006C6A6A"/>
    <w:rsid w:val="006C70E4"/>
    <w:rsid w:val="006C77A5"/>
    <w:rsid w:val="006C7A78"/>
    <w:rsid w:val="006D05EE"/>
    <w:rsid w:val="006D078C"/>
    <w:rsid w:val="006D0828"/>
    <w:rsid w:val="006D09EA"/>
    <w:rsid w:val="006D169F"/>
    <w:rsid w:val="006D224A"/>
    <w:rsid w:val="006D25B2"/>
    <w:rsid w:val="006D38FC"/>
    <w:rsid w:val="006D3E60"/>
    <w:rsid w:val="006D40E2"/>
    <w:rsid w:val="006D4379"/>
    <w:rsid w:val="006D4E04"/>
    <w:rsid w:val="006D5281"/>
    <w:rsid w:val="006D5C67"/>
    <w:rsid w:val="006D5DCA"/>
    <w:rsid w:val="006D5FCF"/>
    <w:rsid w:val="006D6D90"/>
    <w:rsid w:val="006D7677"/>
    <w:rsid w:val="006E0951"/>
    <w:rsid w:val="006E0D51"/>
    <w:rsid w:val="006E1754"/>
    <w:rsid w:val="006E1F88"/>
    <w:rsid w:val="006E1FB8"/>
    <w:rsid w:val="006E3180"/>
    <w:rsid w:val="006E3203"/>
    <w:rsid w:val="006E4341"/>
    <w:rsid w:val="006E45E8"/>
    <w:rsid w:val="006E4880"/>
    <w:rsid w:val="006E4C46"/>
    <w:rsid w:val="006E4CC4"/>
    <w:rsid w:val="006E5024"/>
    <w:rsid w:val="006E5369"/>
    <w:rsid w:val="006E5BD9"/>
    <w:rsid w:val="006E5BFE"/>
    <w:rsid w:val="006E5F0E"/>
    <w:rsid w:val="006E648F"/>
    <w:rsid w:val="006E694B"/>
    <w:rsid w:val="006E6F33"/>
    <w:rsid w:val="006F06B9"/>
    <w:rsid w:val="006F1361"/>
    <w:rsid w:val="006F24B9"/>
    <w:rsid w:val="006F25F1"/>
    <w:rsid w:val="006F28E0"/>
    <w:rsid w:val="006F2BAD"/>
    <w:rsid w:val="006F350E"/>
    <w:rsid w:val="006F4B92"/>
    <w:rsid w:val="006F4C8D"/>
    <w:rsid w:val="006F62C7"/>
    <w:rsid w:val="006F7E1A"/>
    <w:rsid w:val="006F7FCF"/>
    <w:rsid w:val="00700F17"/>
    <w:rsid w:val="00700F4A"/>
    <w:rsid w:val="007010F9"/>
    <w:rsid w:val="00702E3C"/>
    <w:rsid w:val="00703EAC"/>
    <w:rsid w:val="0070441F"/>
    <w:rsid w:val="00705111"/>
    <w:rsid w:val="00705A5B"/>
    <w:rsid w:val="00705BBE"/>
    <w:rsid w:val="007067E5"/>
    <w:rsid w:val="00706F19"/>
    <w:rsid w:val="00706F86"/>
    <w:rsid w:val="00706FD9"/>
    <w:rsid w:val="007072C2"/>
    <w:rsid w:val="00707A70"/>
    <w:rsid w:val="00710848"/>
    <w:rsid w:val="00710CA7"/>
    <w:rsid w:val="00710CC4"/>
    <w:rsid w:val="00710D3E"/>
    <w:rsid w:val="0071157B"/>
    <w:rsid w:val="0071176F"/>
    <w:rsid w:val="007127F7"/>
    <w:rsid w:val="00714648"/>
    <w:rsid w:val="007148EE"/>
    <w:rsid w:val="00715870"/>
    <w:rsid w:val="00715EBD"/>
    <w:rsid w:val="007163E3"/>
    <w:rsid w:val="007167BB"/>
    <w:rsid w:val="00717906"/>
    <w:rsid w:val="00720781"/>
    <w:rsid w:val="007217A4"/>
    <w:rsid w:val="00721CDA"/>
    <w:rsid w:val="00721FEE"/>
    <w:rsid w:val="00723D3C"/>
    <w:rsid w:val="0072515E"/>
    <w:rsid w:val="0072537B"/>
    <w:rsid w:val="00725AE7"/>
    <w:rsid w:val="00725B17"/>
    <w:rsid w:val="007264AB"/>
    <w:rsid w:val="0072674C"/>
    <w:rsid w:val="00726783"/>
    <w:rsid w:val="00726D4A"/>
    <w:rsid w:val="00727903"/>
    <w:rsid w:val="00727EEF"/>
    <w:rsid w:val="00727F1C"/>
    <w:rsid w:val="00731062"/>
    <w:rsid w:val="007313C4"/>
    <w:rsid w:val="0073243C"/>
    <w:rsid w:val="007325FC"/>
    <w:rsid w:val="0073283C"/>
    <w:rsid w:val="00733056"/>
    <w:rsid w:val="00733819"/>
    <w:rsid w:val="007338C2"/>
    <w:rsid w:val="007341D8"/>
    <w:rsid w:val="00734319"/>
    <w:rsid w:val="00734670"/>
    <w:rsid w:val="00734BCD"/>
    <w:rsid w:val="00735B62"/>
    <w:rsid w:val="00735E9B"/>
    <w:rsid w:val="007366B6"/>
    <w:rsid w:val="00736C50"/>
    <w:rsid w:val="00740101"/>
    <w:rsid w:val="0074024F"/>
    <w:rsid w:val="00740965"/>
    <w:rsid w:val="00741218"/>
    <w:rsid w:val="00742420"/>
    <w:rsid w:val="0074266E"/>
    <w:rsid w:val="00742BE6"/>
    <w:rsid w:val="0074424F"/>
    <w:rsid w:val="00744812"/>
    <w:rsid w:val="00744F4D"/>
    <w:rsid w:val="0074552B"/>
    <w:rsid w:val="00745AC3"/>
    <w:rsid w:val="00746AC7"/>
    <w:rsid w:val="00746DA6"/>
    <w:rsid w:val="00747286"/>
    <w:rsid w:val="0075040C"/>
    <w:rsid w:val="00750EC9"/>
    <w:rsid w:val="00750EFB"/>
    <w:rsid w:val="00750F87"/>
    <w:rsid w:val="00753184"/>
    <w:rsid w:val="007531AC"/>
    <w:rsid w:val="007532B8"/>
    <w:rsid w:val="007547C7"/>
    <w:rsid w:val="0075512A"/>
    <w:rsid w:val="00755B4F"/>
    <w:rsid w:val="0076070F"/>
    <w:rsid w:val="00760B90"/>
    <w:rsid w:val="0076128A"/>
    <w:rsid w:val="00761482"/>
    <w:rsid w:val="00761569"/>
    <w:rsid w:val="00761657"/>
    <w:rsid w:val="00762210"/>
    <w:rsid w:val="00762AF6"/>
    <w:rsid w:val="00763801"/>
    <w:rsid w:val="00763F26"/>
    <w:rsid w:val="0076434E"/>
    <w:rsid w:val="00765294"/>
    <w:rsid w:val="007654D5"/>
    <w:rsid w:val="0076589A"/>
    <w:rsid w:val="00771653"/>
    <w:rsid w:val="00771900"/>
    <w:rsid w:val="00774796"/>
    <w:rsid w:val="00776295"/>
    <w:rsid w:val="0077680F"/>
    <w:rsid w:val="00777DED"/>
    <w:rsid w:val="007803B2"/>
    <w:rsid w:val="007811F1"/>
    <w:rsid w:val="00781CDF"/>
    <w:rsid w:val="0078486E"/>
    <w:rsid w:val="007859D5"/>
    <w:rsid w:val="007862F7"/>
    <w:rsid w:val="00786302"/>
    <w:rsid w:val="0078686F"/>
    <w:rsid w:val="00786AD9"/>
    <w:rsid w:val="0079001F"/>
    <w:rsid w:val="00790D93"/>
    <w:rsid w:val="00794B88"/>
    <w:rsid w:val="007957AD"/>
    <w:rsid w:val="007964D3"/>
    <w:rsid w:val="007973E9"/>
    <w:rsid w:val="00797979"/>
    <w:rsid w:val="007A0886"/>
    <w:rsid w:val="007A0E85"/>
    <w:rsid w:val="007A22FE"/>
    <w:rsid w:val="007A403C"/>
    <w:rsid w:val="007A6859"/>
    <w:rsid w:val="007A7CA7"/>
    <w:rsid w:val="007B0547"/>
    <w:rsid w:val="007B06CE"/>
    <w:rsid w:val="007B1665"/>
    <w:rsid w:val="007B1AC4"/>
    <w:rsid w:val="007B24AB"/>
    <w:rsid w:val="007B397E"/>
    <w:rsid w:val="007B431C"/>
    <w:rsid w:val="007B443B"/>
    <w:rsid w:val="007B452C"/>
    <w:rsid w:val="007B4A82"/>
    <w:rsid w:val="007B4BE9"/>
    <w:rsid w:val="007B4E9C"/>
    <w:rsid w:val="007B52B7"/>
    <w:rsid w:val="007B5763"/>
    <w:rsid w:val="007B58FC"/>
    <w:rsid w:val="007B5CAD"/>
    <w:rsid w:val="007B6118"/>
    <w:rsid w:val="007B632F"/>
    <w:rsid w:val="007B67AE"/>
    <w:rsid w:val="007B67E6"/>
    <w:rsid w:val="007B7B41"/>
    <w:rsid w:val="007C0A74"/>
    <w:rsid w:val="007C0D14"/>
    <w:rsid w:val="007C1319"/>
    <w:rsid w:val="007C13B0"/>
    <w:rsid w:val="007C2B2A"/>
    <w:rsid w:val="007C4AE5"/>
    <w:rsid w:val="007C5AC4"/>
    <w:rsid w:val="007C5CE9"/>
    <w:rsid w:val="007C6393"/>
    <w:rsid w:val="007C789A"/>
    <w:rsid w:val="007D07FF"/>
    <w:rsid w:val="007D0EC9"/>
    <w:rsid w:val="007D3417"/>
    <w:rsid w:val="007D3593"/>
    <w:rsid w:val="007D3AB9"/>
    <w:rsid w:val="007D6A15"/>
    <w:rsid w:val="007D70EB"/>
    <w:rsid w:val="007D7BF8"/>
    <w:rsid w:val="007E0342"/>
    <w:rsid w:val="007E03A9"/>
    <w:rsid w:val="007E0A9F"/>
    <w:rsid w:val="007E11C9"/>
    <w:rsid w:val="007E15FD"/>
    <w:rsid w:val="007E1822"/>
    <w:rsid w:val="007E288C"/>
    <w:rsid w:val="007E48D9"/>
    <w:rsid w:val="007F075B"/>
    <w:rsid w:val="007F0D75"/>
    <w:rsid w:val="007F16EC"/>
    <w:rsid w:val="007F1A96"/>
    <w:rsid w:val="007F2068"/>
    <w:rsid w:val="007F3F9B"/>
    <w:rsid w:val="007F434B"/>
    <w:rsid w:val="007F59CC"/>
    <w:rsid w:val="007F5D05"/>
    <w:rsid w:val="007F6142"/>
    <w:rsid w:val="007F6A20"/>
    <w:rsid w:val="00800B08"/>
    <w:rsid w:val="00800C30"/>
    <w:rsid w:val="00801ACB"/>
    <w:rsid w:val="0080255A"/>
    <w:rsid w:val="008025A0"/>
    <w:rsid w:val="008027A5"/>
    <w:rsid w:val="008032E5"/>
    <w:rsid w:val="00803431"/>
    <w:rsid w:val="0080375F"/>
    <w:rsid w:val="00803994"/>
    <w:rsid w:val="00803AE7"/>
    <w:rsid w:val="00804069"/>
    <w:rsid w:val="00804594"/>
    <w:rsid w:val="00804929"/>
    <w:rsid w:val="00804EB1"/>
    <w:rsid w:val="008061BD"/>
    <w:rsid w:val="00807126"/>
    <w:rsid w:val="00807F88"/>
    <w:rsid w:val="0081004D"/>
    <w:rsid w:val="008100DE"/>
    <w:rsid w:val="0081080D"/>
    <w:rsid w:val="0081133A"/>
    <w:rsid w:val="0081172F"/>
    <w:rsid w:val="0081190B"/>
    <w:rsid w:val="0081319A"/>
    <w:rsid w:val="008131AD"/>
    <w:rsid w:val="008139A2"/>
    <w:rsid w:val="00814247"/>
    <w:rsid w:val="00814BD0"/>
    <w:rsid w:val="00815EF1"/>
    <w:rsid w:val="00816FF3"/>
    <w:rsid w:val="00820106"/>
    <w:rsid w:val="00820C9F"/>
    <w:rsid w:val="00821B8C"/>
    <w:rsid w:val="00821CBC"/>
    <w:rsid w:val="008223FA"/>
    <w:rsid w:val="00822B5B"/>
    <w:rsid w:val="00822D37"/>
    <w:rsid w:val="008231ED"/>
    <w:rsid w:val="00824081"/>
    <w:rsid w:val="00824222"/>
    <w:rsid w:val="00824D63"/>
    <w:rsid w:val="00826732"/>
    <w:rsid w:val="00826CF4"/>
    <w:rsid w:val="008270F9"/>
    <w:rsid w:val="00830D3F"/>
    <w:rsid w:val="008311C8"/>
    <w:rsid w:val="00831692"/>
    <w:rsid w:val="00831B21"/>
    <w:rsid w:val="0083274C"/>
    <w:rsid w:val="008329EC"/>
    <w:rsid w:val="00832CAC"/>
    <w:rsid w:val="008346E1"/>
    <w:rsid w:val="00834D9D"/>
    <w:rsid w:val="008362B6"/>
    <w:rsid w:val="0083666B"/>
    <w:rsid w:val="008366DA"/>
    <w:rsid w:val="0083681F"/>
    <w:rsid w:val="00840224"/>
    <w:rsid w:val="00841060"/>
    <w:rsid w:val="008412B5"/>
    <w:rsid w:val="008424E2"/>
    <w:rsid w:val="0084257D"/>
    <w:rsid w:val="008427D1"/>
    <w:rsid w:val="00843609"/>
    <w:rsid w:val="00844C8E"/>
    <w:rsid w:val="00844F89"/>
    <w:rsid w:val="008457AA"/>
    <w:rsid w:val="00845C5B"/>
    <w:rsid w:val="00845F5D"/>
    <w:rsid w:val="0084662F"/>
    <w:rsid w:val="00846785"/>
    <w:rsid w:val="00846C13"/>
    <w:rsid w:val="008505E7"/>
    <w:rsid w:val="00850638"/>
    <w:rsid w:val="00851174"/>
    <w:rsid w:val="00851A4E"/>
    <w:rsid w:val="00852A02"/>
    <w:rsid w:val="00853A83"/>
    <w:rsid w:val="00855C67"/>
    <w:rsid w:val="00856349"/>
    <w:rsid w:val="008565D7"/>
    <w:rsid w:val="00856781"/>
    <w:rsid w:val="008572C3"/>
    <w:rsid w:val="00857688"/>
    <w:rsid w:val="008577B4"/>
    <w:rsid w:val="00857EB6"/>
    <w:rsid w:val="0086135B"/>
    <w:rsid w:val="00861A25"/>
    <w:rsid w:val="008621FA"/>
    <w:rsid w:val="00863A08"/>
    <w:rsid w:val="00863E4F"/>
    <w:rsid w:val="00864960"/>
    <w:rsid w:val="008652B0"/>
    <w:rsid w:val="0086559E"/>
    <w:rsid w:val="00865903"/>
    <w:rsid w:val="00866897"/>
    <w:rsid w:val="00871CD7"/>
    <w:rsid w:val="00872869"/>
    <w:rsid w:val="00873001"/>
    <w:rsid w:val="008738A8"/>
    <w:rsid w:val="008740DC"/>
    <w:rsid w:val="0087434A"/>
    <w:rsid w:val="008743C9"/>
    <w:rsid w:val="0087463C"/>
    <w:rsid w:val="00874B71"/>
    <w:rsid w:val="008750EE"/>
    <w:rsid w:val="00875249"/>
    <w:rsid w:val="00875ABF"/>
    <w:rsid w:val="00876365"/>
    <w:rsid w:val="00876966"/>
    <w:rsid w:val="00876BDD"/>
    <w:rsid w:val="008773B3"/>
    <w:rsid w:val="008776C0"/>
    <w:rsid w:val="00880155"/>
    <w:rsid w:val="00880B4A"/>
    <w:rsid w:val="00881681"/>
    <w:rsid w:val="00882CBA"/>
    <w:rsid w:val="00883ABF"/>
    <w:rsid w:val="00884092"/>
    <w:rsid w:val="0088454F"/>
    <w:rsid w:val="00884741"/>
    <w:rsid w:val="0088494C"/>
    <w:rsid w:val="00884C52"/>
    <w:rsid w:val="00884C5A"/>
    <w:rsid w:val="00887FF5"/>
    <w:rsid w:val="00890488"/>
    <w:rsid w:val="00890767"/>
    <w:rsid w:val="00890B5D"/>
    <w:rsid w:val="0089100C"/>
    <w:rsid w:val="00891F9B"/>
    <w:rsid w:val="00892226"/>
    <w:rsid w:val="00892C54"/>
    <w:rsid w:val="00894179"/>
    <w:rsid w:val="00894366"/>
    <w:rsid w:val="0089461B"/>
    <w:rsid w:val="00894762"/>
    <w:rsid w:val="008947B6"/>
    <w:rsid w:val="00894F70"/>
    <w:rsid w:val="0089577F"/>
    <w:rsid w:val="0089664C"/>
    <w:rsid w:val="00896AC7"/>
    <w:rsid w:val="00897C34"/>
    <w:rsid w:val="00897F3C"/>
    <w:rsid w:val="008A1711"/>
    <w:rsid w:val="008A28E2"/>
    <w:rsid w:val="008A30B5"/>
    <w:rsid w:val="008A3CD0"/>
    <w:rsid w:val="008A422E"/>
    <w:rsid w:val="008A48AF"/>
    <w:rsid w:val="008A62F6"/>
    <w:rsid w:val="008A6A55"/>
    <w:rsid w:val="008B02B6"/>
    <w:rsid w:val="008B0E3D"/>
    <w:rsid w:val="008B284C"/>
    <w:rsid w:val="008B3B6C"/>
    <w:rsid w:val="008B46E8"/>
    <w:rsid w:val="008B5088"/>
    <w:rsid w:val="008B54A6"/>
    <w:rsid w:val="008B6FE2"/>
    <w:rsid w:val="008B7D6F"/>
    <w:rsid w:val="008C0116"/>
    <w:rsid w:val="008C16E7"/>
    <w:rsid w:val="008C3629"/>
    <w:rsid w:val="008C41B2"/>
    <w:rsid w:val="008C52B8"/>
    <w:rsid w:val="008C52F1"/>
    <w:rsid w:val="008C55F5"/>
    <w:rsid w:val="008C6E92"/>
    <w:rsid w:val="008C706E"/>
    <w:rsid w:val="008C797B"/>
    <w:rsid w:val="008C7AE3"/>
    <w:rsid w:val="008D19E5"/>
    <w:rsid w:val="008D2A0F"/>
    <w:rsid w:val="008D39FB"/>
    <w:rsid w:val="008D3D53"/>
    <w:rsid w:val="008D3DCA"/>
    <w:rsid w:val="008D4721"/>
    <w:rsid w:val="008D490A"/>
    <w:rsid w:val="008D4B39"/>
    <w:rsid w:val="008D7F45"/>
    <w:rsid w:val="008E021A"/>
    <w:rsid w:val="008E16B3"/>
    <w:rsid w:val="008E2797"/>
    <w:rsid w:val="008E2DAD"/>
    <w:rsid w:val="008E3991"/>
    <w:rsid w:val="008E4111"/>
    <w:rsid w:val="008E5AB3"/>
    <w:rsid w:val="008E5BE8"/>
    <w:rsid w:val="008E6DDC"/>
    <w:rsid w:val="008E7C7C"/>
    <w:rsid w:val="008F0616"/>
    <w:rsid w:val="008F1EC7"/>
    <w:rsid w:val="008F2B50"/>
    <w:rsid w:val="008F41E9"/>
    <w:rsid w:val="008F469B"/>
    <w:rsid w:val="008F6025"/>
    <w:rsid w:val="008F6473"/>
    <w:rsid w:val="008F64D2"/>
    <w:rsid w:val="008F7763"/>
    <w:rsid w:val="009002C4"/>
    <w:rsid w:val="0090052B"/>
    <w:rsid w:val="009006EA"/>
    <w:rsid w:val="00900987"/>
    <w:rsid w:val="0090148B"/>
    <w:rsid w:val="00902BEC"/>
    <w:rsid w:val="0090542A"/>
    <w:rsid w:val="00905E63"/>
    <w:rsid w:val="00906248"/>
    <w:rsid w:val="0090692F"/>
    <w:rsid w:val="00906939"/>
    <w:rsid w:val="00907190"/>
    <w:rsid w:val="00907839"/>
    <w:rsid w:val="00907C70"/>
    <w:rsid w:val="00907F87"/>
    <w:rsid w:val="0091043B"/>
    <w:rsid w:val="00910ECF"/>
    <w:rsid w:val="00912755"/>
    <w:rsid w:val="00912AAD"/>
    <w:rsid w:val="00913CA1"/>
    <w:rsid w:val="0091770E"/>
    <w:rsid w:val="0091791C"/>
    <w:rsid w:val="0092189B"/>
    <w:rsid w:val="00922CF4"/>
    <w:rsid w:val="00922F17"/>
    <w:rsid w:val="00923E34"/>
    <w:rsid w:val="00924D46"/>
    <w:rsid w:val="00924D5D"/>
    <w:rsid w:val="00924F78"/>
    <w:rsid w:val="00925002"/>
    <w:rsid w:val="009255BE"/>
    <w:rsid w:val="0092567B"/>
    <w:rsid w:val="00926136"/>
    <w:rsid w:val="00926330"/>
    <w:rsid w:val="0092638B"/>
    <w:rsid w:val="009316B1"/>
    <w:rsid w:val="00931A20"/>
    <w:rsid w:val="00931EBB"/>
    <w:rsid w:val="009320F7"/>
    <w:rsid w:val="0093227D"/>
    <w:rsid w:val="00932A77"/>
    <w:rsid w:val="00932C29"/>
    <w:rsid w:val="00933542"/>
    <w:rsid w:val="009342C6"/>
    <w:rsid w:val="00934A04"/>
    <w:rsid w:val="00935879"/>
    <w:rsid w:val="00936059"/>
    <w:rsid w:val="009366E6"/>
    <w:rsid w:val="00940230"/>
    <w:rsid w:val="00940ACC"/>
    <w:rsid w:val="00941D08"/>
    <w:rsid w:val="009422CB"/>
    <w:rsid w:val="00943AEE"/>
    <w:rsid w:val="00943C3E"/>
    <w:rsid w:val="009451ED"/>
    <w:rsid w:val="00945736"/>
    <w:rsid w:val="00945A28"/>
    <w:rsid w:val="00946BE5"/>
    <w:rsid w:val="009476D3"/>
    <w:rsid w:val="00950B73"/>
    <w:rsid w:val="00952DAC"/>
    <w:rsid w:val="00953C8C"/>
    <w:rsid w:val="00955366"/>
    <w:rsid w:val="00955F15"/>
    <w:rsid w:val="00957441"/>
    <w:rsid w:val="00957900"/>
    <w:rsid w:val="009601A9"/>
    <w:rsid w:val="0096077E"/>
    <w:rsid w:val="009617EE"/>
    <w:rsid w:val="00961C56"/>
    <w:rsid w:val="0096208E"/>
    <w:rsid w:val="009626F2"/>
    <w:rsid w:val="009636B3"/>
    <w:rsid w:val="00963F01"/>
    <w:rsid w:val="009649C4"/>
    <w:rsid w:val="00965B7C"/>
    <w:rsid w:val="009661E4"/>
    <w:rsid w:val="00966FF3"/>
    <w:rsid w:val="00967771"/>
    <w:rsid w:val="00971050"/>
    <w:rsid w:val="00971DF5"/>
    <w:rsid w:val="009725F1"/>
    <w:rsid w:val="0097300F"/>
    <w:rsid w:val="0097429C"/>
    <w:rsid w:val="00975453"/>
    <w:rsid w:val="00975CD1"/>
    <w:rsid w:val="00975D18"/>
    <w:rsid w:val="00976061"/>
    <w:rsid w:val="00976FB7"/>
    <w:rsid w:val="00977AE3"/>
    <w:rsid w:val="00980082"/>
    <w:rsid w:val="009809DC"/>
    <w:rsid w:val="00980BFD"/>
    <w:rsid w:val="0098281D"/>
    <w:rsid w:val="00986551"/>
    <w:rsid w:val="009866FD"/>
    <w:rsid w:val="009869D9"/>
    <w:rsid w:val="00986C91"/>
    <w:rsid w:val="009873E7"/>
    <w:rsid w:val="0099076C"/>
    <w:rsid w:val="00990AA9"/>
    <w:rsid w:val="009917C2"/>
    <w:rsid w:val="00992A95"/>
    <w:rsid w:val="00992CEB"/>
    <w:rsid w:val="00994B57"/>
    <w:rsid w:val="00995FC1"/>
    <w:rsid w:val="00996E94"/>
    <w:rsid w:val="0099767B"/>
    <w:rsid w:val="00997811"/>
    <w:rsid w:val="00997EA9"/>
    <w:rsid w:val="009A0439"/>
    <w:rsid w:val="009A09C3"/>
    <w:rsid w:val="009A0D0A"/>
    <w:rsid w:val="009A1903"/>
    <w:rsid w:val="009A20B4"/>
    <w:rsid w:val="009A2216"/>
    <w:rsid w:val="009A2A32"/>
    <w:rsid w:val="009A4491"/>
    <w:rsid w:val="009A465C"/>
    <w:rsid w:val="009A46FD"/>
    <w:rsid w:val="009A65AC"/>
    <w:rsid w:val="009A760A"/>
    <w:rsid w:val="009B07E6"/>
    <w:rsid w:val="009B17F3"/>
    <w:rsid w:val="009B20D4"/>
    <w:rsid w:val="009B268A"/>
    <w:rsid w:val="009B465C"/>
    <w:rsid w:val="009B4896"/>
    <w:rsid w:val="009B5AFA"/>
    <w:rsid w:val="009B6093"/>
    <w:rsid w:val="009B684E"/>
    <w:rsid w:val="009B6BED"/>
    <w:rsid w:val="009B6EC2"/>
    <w:rsid w:val="009B77BF"/>
    <w:rsid w:val="009C0385"/>
    <w:rsid w:val="009C0651"/>
    <w:rsid w:val="009C06D1"/>
    <w:rsid w:val="009C0DDD"/>
    <w:rsid w:val="009C11EE"/>
    <w:rsid w:val="009C30DE"/>
    <w:rsid w:val="009C3741"/>
    <w:rsid w:val="009C3954"/>
    <w:rsid w:val="009C423D"/>
    <w:rsid w:val="009C4AB0"/>
    <w:rsid w:val="009C7327"/>
    <w:rsid w:val="009C799D"/>
    <w:rsid w:val="009D142B"/>
    <w:rsid w:val="009D14BB"/>
    <w:rsid w:val="009D1807"/>
    <w:rsid w:val="009D1F5B"/>
    <w:rsid w:val="009D2925"/>
    <w:rsid w:val="009D2AFF"/>
    <w:rsid w:val="009D2BF2"/>
    <w:rsid w:val="009D2D04"/>
    <w:rsid w:val="009D2FA8"/>
    <w:rsid w:val="009D2FE0"/>
    <w:rsid w:val="009D33FE"/>
    <w:rsid w:val="009D35C8"/>
    <w:rsid w:val="009D446B"/>
    <w:rsid w:val="009D4E55"/>
    <w:rsid w:val="009D6100"/>
    <w:rsid w:val="009D70FA"/>
    <w:rsid w:val="009D7DB2"/>
    <w:rsid w:val="009E12A2"/>
    <w:rsid w:val="009E1851"/>
    <w:rsid w:val="009E2255"/>
    <w:rsid w:val="009E2B9F"/>
    <w:rsid w:val="009E2E22"/>
    <w:rsid w:val="009E3347"/>
    <w:rsid w:val="009E3687"/>
    <w:rsid w:val="009E44FE"/>
    <w:rsid w:val="009E4719"/>
    <w:rsid w:val="009E55BA"/>
    <w:rsid w:val="009E5B6E"/>
    <w:rsid w:val="009E7002"/>
    <w:rsid w:val="009F0E1D"/>
    <w:rsid w:val="009F261B"/>
    <w:rsid w:val="009F3DF5"/>
    <w:rsid w:val="009F3FE7"/>
    <w:rsid w:val="009F4346"/>
    <w:rsid w:val="009F43F1"/>
    <w:rsid w:val="009F54C3"/>
    <w:rsid w:val="009F58C1"/>
    <w:rsid w:val="009F632C"/>
    <w:rsid w:val="009F6913"/>
    <w:rsid w:val="009F6AE8"/>
    <w:rsid w:val="009F70A2"/>
    <w:rsid w:val="009F79D5"/>
    <w:rsid w:val="009F7B77"/>
    <w:rsid w:val="00A00FA1"/>
    <w:rsid w:val="00A02AB1"/>
    <w:rsid w:val="00A02FAB"/>
    <w:rsid w:val="00A032BC"/>
    <w:rsid w:val="00A03359"/>
    <w:rsid w:val="00A03F7F"/>
    <w:rsid w:val="00A0424E"/>
    <w:rsid w:val="00A04629"/>
    <w:rsid w:val="00A0536E"/>
    <w:rsid w:val="00A05617"/>
    <w:rsid w:val="00A065BF"/>
    <w:rsid w:val="00A06EE3"/>
    <w:rsid w:val="00A07128"/>
    <w:rsid w:val="00A10441"/>
    <w:rsid w:val="00A10C13"/>
    <w:rsid w:val="00A10F2F"/>
    <w:rsid w:val="00A11A69"/>
    <w:rsid w:val="00A121A7"/>
    <w:rsid w:val="00A12D1B"/>
    <w:rsid w:val="00A13524"/>
    <w:rsid w:val="00A141C7"/>
    <w:rsid w:val="00A142F4"/>
    <w:rsid w:val="00A14735"/>
    <w:rsid w:val="00A1500F"/>
    <w:rsid w:val="00A15484"/>
    <w:rsid w:val="00A15C3A"/>
    <w:rsid w:val="00A175C7"/>
    <w:rsid w:val="00A17B62"/>
    <w:rsid w:val="00A21508"/>
    <w:rsid w:val="00A2224F"/>
    <w:rsid w:val="00A2227D"/>
    <w:rsid w:val="00A22653"/>
    <w:rsid w:val="00A22BD8"/>
    <w:rsid w:val="00A23D66"/>
    <w:rsid w:val="00A24AE0"/>
    <w:rsid w:val="00A2611F"/>
    <w:rsid w:val="00A26A5E"/>
    <w:rsid w:val="00A276B7"/>
    <w:rsid w:val="00A27F6B"/>
    <w:rsid w:val="00A30C02"/>
    <w:rsid w:val="00A313DA"/>
    <w:rsid w:val="00A32154"/>
    <w:rsid w:val="00A33FF5"/>
    <w:rsid w:val="00A34711"/>
    <w:rsid w:val="00A35788"/>
    <w:rsid w:val="00A361A8"/>
    <w:rsid w:val="00A3738D"/>
    <w:rsid w:val="00A37A5B"/>
    <w:rsid w:val="00A37C44"/>
    <w:rsid w:val="00A410A2"/>
    <w:rsid w:val="00A41B8E"/>
    <w:rsid w:val="00A434AB"/>
    <w:rsid w:val="00A44B3C"/>
    <w:rsid w:val="00A45B9B"/>
    <w:rsid w:val="00A46052"/>
    <w:rsid w:val="00A461B1"/>
    <w:rsid w:val="00A50ECE"/>
    <w:rsid w:val="00A50F8C"/>
    <w:rsid w:val="00A5182D"/>
    <w:rsid w:val="00A53494"/>
    <w:rsid w:val="00A5370B"/>
    <w:rsid w:val="00A54CAE"/>
    <w:rsid w:val="00A56229"/>
    <w:rsid w:val="00A56BC4"/>
    <w:rsid w:val="00A60BE0"/>
    <w:rsid w:val="00A60FB9"/>
    <w:rsid w:val="00A615E2"/>
    <w:rsid w:val="00A61C3B"/>
    <w:rsid w:val="00A632AA"/>
    <w:rsid w:val="00A637C7"/>
    <w:rsid w:val="00A63D26"/>
    <w:rsid w:val="00A64402"/>
    <w:rsid w:val="00A646D2"/>
    <w:rsid w:val="00A64AC2"/>
    <w:rsid w:val="00A65B5E"/>
    <w:rsid w:val="00A671C5"/>
    <w:rsid w:val="00A676A6"/>
    <w:rsid w:val="00A67AF2"/>
    <w:rsid w:val="00A70A69"/>
    <w:rsid w:val="00A71F12"/>
    <w:rsid w:val="00A7275B"/>
    <w:rsid w:val="00A732E0"/>
    <w:rsid w:val="00A736A1"/>
    <w:rsid w:val="00A73B23"/>
    <w:rsid w:val="00A744C5"/>
    <w:rsid w:val="00A74D15"/>
    <w:rsid w:val="00A74E34"/>
    <w:rsid w:val="00A767A7"/>
    <w:rsid w:val="00A76E7A"/>
    <w:rsid w:val="00A80157"/>
    <w:rsid w:val="00A8460C"/>
    <w:rsid w:val="00A8485A"/>
    <w:rsid w:val="00A84CE9"/>
    <w:rsid w:val="00A851C0"/>
    <w:rsid w:val="00A85A7B"/>
    <w:rsid w:val="00A87FE5"/>
    <w:rsid w:val="00A903EC"/>
    <w:rsid w:val="00A9042B"/>
    <w:rsid w:val="00A90EC1"/>
    <w:rsid w:val="00A92029"/>
    <w:rsid w:val="00A925D2"/>
    <w:rsid w:val="00A930C2"/>
    <w:rsid w:val="00A94252"/>
    <w:rsid w:val="00A949AF"/>
    <w:rsid w:val="00A96386"/>
    <w:rsid w:val="00A96EBC"/>
    <w:rsid w:val="00AA00DF"/>
    <w:rsid w:val="00AA0421"/>
    <w:rsid w:val="00AA11FA"/>
    <w:rsid w:val="00AA1945"/>
    <w:rsid w:val="00AA2A89"/>
    <w:rsid w:val="00AA2D4A"/>
    <w:rsid w:val="00AA36C0"/>
    <w:rsid w:val="00AA3C69"/>
    <w:rsid w:val="00AA480A"/>
    <w:rsid w:val="00AA53A5"/>
    <w:rsid w:val="00AA5EC9"/>
    <w:rsid w:val="00AA64D0"/>
    <w:rsid w:val="00AA6934"/>
    <w:rsid w:val="00AA6A42"/>
    <w:rsid w:val="00AA791E"/>
    <w:rsid w:val="00AB0DF1"/>
    <w:rsid w:val="00AB1090"/>
    <w:rsid w:val="00AB33D7"/>
    <w:rsid w:val="00AB39C1"/>
    <w:rsid w:val="00AB4B64"/>
    <w:rsid w:val="00AB5124"/>
    <w:rsid w:val="00AB52E5"/>
    <w:rsid w:val="00AB692D"/>
    <w:rsid w:val="00AB70E9"/>
    <w:rsid w:val="00AC017B"/>
    <w:rsid w:val="00AC07E7"/>
    <w:rsid w:val="00AC0B4B"/>
    <w:rsid w:val="00AC12FA"/>
    <w:rsid w:val="00AC1C69"/>
    <w:rsid w:val="00AC2066"/>
    <w:rsid w:val="00AC37C3"/>
    <w:rsid w:val="00AC3BC3"/>
    <w:rsid w:val="00AC3F68"/>
    <w:rsid w:val="00AC5182"/>
    <w:rsid w:val="00AC584E"/>
    <w:rsid w:val="00AC5D8A"/>
    <w:rsid w:val="00AC7679"/>
    <w:rsid w:val="00AC76D3"/>
    <w:rsid w:val="00AC7939"/>
    <w:rsid w:val="00AC7C0F"/>
    <w:rsid w:val="00AD06C6"/>
    <w:rsid w:val="00AD1B27"/>
    <w:rsid w:val="00AD2402"/>
    <w:rsid w:val="00AD49A9"/>
    <w:rsid w:val="00AD4E86"/>
    <w:rsid w:val="00AD5647"/>
    <w:rsid w:val="00AD5D43"/>
    <w:rsid w:val="00AD5ECD"/>
    <w:rsid w:val="00AD6D31"/>
    <w:rsid w:val="00AD70B8"/>
    <w:rsid w:val="00AE1312"/>
    <w:rsid w:val="00AE1385"/>
    <w:rsid w:val="00AE17CB"/>
    <w:rsid w:val="00AE197E"/>
    <w:rsid w:val="00AE22C3"/>
    <w:rsid w:val="00AE26AE"/>
    <w:rsid w:val="00AE5D7F"/>
    <w:rsid w:val="00AF0315"/>
    <w:rsid w:val="00AF05C9"/>
    <w:rsid w:val="00AF2C2B"/>
    <w:rsid w:val="00AF41D1"/>
    <w:rsid w:val="00AF60C2"/>
    <w:rsid w:val="00AF6172"/>
    <w:rsid w:val="00AF6499"/>
    <w:rsid w:val="00AF76FD"/>
    <w:rsid w:val="00AF7990"/>
    <w:rsid w:val="00B011A7"/>
    <w:rsid w:val="00B0120E"/>
    <w:rsid w:val="00B01400"/>
    <w:rsid w:val="00B01457"/>
    <w:rsid w:val="00B01723"/>
    <w:rsid w:val="00B022AB"/>
    <w:rsid w:val="00B0283D"/>
    <w:rsid w:val="00B02D71"/>
    <w:rsid w:val="00B03B8B"/>
    <w:rsid w:val="00B03D59"/>
    <w:rsid w:val="00B04290"/>
    <w:rsid w:val="00B04DDB"/>
    <w:rsid w:val="00B04E1A"/>
    <w:rsid w:val="00B05C7A"/>
    <w:rsid w:val="00B074D7"/>
    <w:rsid w:val="00B1026B"/>
    <w:rsid w:val="00B104AB"/>
    <w:rsid w:val="00B10869"/>
    <w:rsid w:val="00B10D1A"/>
    <w:rsid w:val="00B10DD1"/>
    <w:rsid w:val="00B112FD"/>
    <w:rsid w:val="00B119EE"/>
    <w:rsid w:val="00B12368"/>
    <w:rsid w:val="00B126BF"/>
    <w:rsid w:val="00B12EEB"/>
    <w:rsid w:val="00B1576B"/>
    <w:rsid w:val="00B16D03"/>
    <w:rsid w:val="00B17161"/>
    <w:rsid w:val="00B17FE4"/>
    <w:rsid w:val="00B2133C"/>
    <w:rsid w:val="00B2300B"/>
    <w:rsid w:val="00B2354A"/>
    <w:rsid w:val="00B2456B"/>
    <w:rsid w:val="00B24A7B"/>
    <w:rsid w:val="00B253BE"/>
    <w:rsid w:val="00B258F8"/>
    <w:rsid w:val="00B259F0"/>
    <w:rsid w:val="00B26656"/>
    <w:rsid w:val="00B267A8"/>
    <w:rsid w:val="00B27403"/>
    <w:rsid w:val="00B301FF"/>
    <w:rsid w:val="00B30F60"/>
    <w:rsid w:val="00B31614"/>
    <w:rsid w:val="00B320B6"/>
    <w:rsid w:val="00B322CF"/>
    <w:rsid w:val="00B32BCE"/>
    <w:rsid w:val="00B33431"/>
    <w:rsid w:val="00B33E6D"/>
    <w:rsid w:val="00B34D10"/>
    <w:rsid w:val="00B362A9"/>
    <w:rsid w:val="00B36A98"/>
    <w:rsid w:val="00B36C45"/>
    <w:rsid w:val="00B405C8"/>
    <w:rsid w:val="00B40813"/>
    <w:rsid w:val="00B41673"/>
    <w:rsid w:val="00B41A7F"/>
    <w:rsid w:val="00B423F3"/>
    <w:rsid w:val="00B42AF7"/>
    <w:rsid w:val="00B4468A"/>
    <w:rsid w:val="00B45BFC"/>
    <w:rsid w:val="00B4623F"/>
    <w:rsid w:val="00B46573"/>
    <w:rsid w:val="00B47356"/>
    <w:rsid w:val="00B473B2"/>
    <w:rsid w:val="00B47825"/>
    <w:rsid w:val="00B47E68"/>
    <w:rsid w:val="00B50D65"/>
    <w:rsid w:val="00B51051"/>
    <w:rsid w:val="00B53492"/>
    <w:rsid w:val="00B53949"/>
    <w:rsid w:val="00B54AC4"/>
    <w:rsid w:val="00B56172"/>
    <w:rsid w:val="00B5698F"/>
    <w:rsid w:val="00B57681"/>
    <w:rsid w:val="00B57FF4"/>
    <w:rsid w:val="00B6113E"/>
    <w:rsid w:val="00B6204F"/>
    <w:rsid w:val="00B6273C"/>
    <w:rsid w:val="00B65E7E"/>
    <w:rsid w:val="00B66998"/>
    <w:rsid w:val="00B669F1"/>
    <w:rsid w:val="00B66C8B"/>
    <w:rsid w:val="00B67896"/>
    <w:rsid w:val="00B7040E"/>
    <w:rsid w:val="00B70747"/>
    <w:rsid w:val="00B7142F"/>
    <w:rsid w:val="00B7298A"/>
    <w:rsid w:val="00B73195"/>
    <w:rsid w:val="00B74598"/>
    <w:rsid w:val="00B7534A"/>
    <w:rsid w:val="00B75600"/>
    <w:rsid w:val="00B76C8A"/>
    <w:rsid w:val="00B7740D"/>
    <w:rsid w:val="00B776EB"/>
    <w:rsid w:val="00B802C4"/>
    <w:rsid w:val="00B806E9"/>
    <w:rsid w:val="00B810B0"/>
    <w:rsid w:val="00B818D7"/>
    <w:rsid w:val="00B81C9C"/>
    <w:rsid w:val="00B82EDD"/>
    <w:rsid w:val="00B85DC0"/>
    <w:rsid w:val="00B8752E"/>
    <w:rsid w:val="00B87612"/>
    <w:rsid w:val="00B87A06"/>
    <w:rsid w:val="00B90BFA"/>
    <w:rsid w:val="00B92891"/>
    <w:rsid w:val="00B93578"/>
    <w:rsid w:val="00B93DD8"/>
    <w:rsid w:val="00B94561"/>
    <w:rsid w:val="00B95354"/>
    <w:rsid w:val="00B953EC"/>
    <w:rsid w:val="00B9560B"/>
    <w:rsid w:val="00B957EF"/>
    <w:rsid w:val="00B96559"/>
    <w:rsid w:val="00B967E5"/>
    <w:rsid w:val="00B96883"/>
    <w:rsid w:val="00B96C82"/>
    <w:rsid w:val="00B96E82"/>
    <w:rsid w:val="00B972E7"/>
    <w:rsid w:val="00BA1BF9"/>
    <w:rsid w:val="00BA207F"/>
    <w:rsid w:val="00BA2BFD"/>
    <w:rsid w:val="00BA2E09"/>
    <w:rsid w:val="00BA3DA6"/>
    <w:rsid w:val="00BA43E1"/>
    <w:rsid w:val="00BA4A47"/>
    <w:rsid w:val="00BA56EE"/>
    <w:rsid w:val="00BA7586"/>
    <w:rsid w:val="00BB0AE1"/>
    <w:rsid w:val="00BB136B"/>
    <w:rsid w:val="00BB1AEF"/>
    <w:rsid w:val="00BB2319"/>
    <w:rsid w:val="00BB2FB2"/>
    <w:rsid w:val="00BB306C"/>
    <w:rsid w:val="00BB3B66"/>
    <w:rsid w:val="00BB429B"/>
    <w:rsid w:val="00BB462B"/>
    <w:rsid w:val="00BB529B"/>
    <w:rsid w:val="00BB5C04"/>
    <w:rsid w:val="00BB6CB2"/>
    <w:rsid w:val="00BC081F"/>
    <w:rsid w:val="00BC17A7"/>
    <w:rsid w:val="00BC1E7C"/>
    <w:rsid w:val="00BC2524"/>
    <w:rsid w:val="00BC2FF4"/>
    <w:rsid w:val="00BC3041"/>
    <w:rsid w:val="00BC34EA"/>
    <w:rsid w:val="00BC4567"/>
    <w:rsid w:val="00BC4ACA"/>
    <w:rsid w:val="00BC4DA8"/>
    <w:rsid w:val="00BC5FA6"/>
    <w:rsid w:val="00BC611D"/>
    <w:rsid w:val="00BC6D46"/>
    <w:rsid w:val="00BC729A"/>
    <w:rsid w:val="00BC7F2B"/>
    <w:rsid w:val="00BD21B0"/>
    <w:rsid w:val="00BD2B77"/>
    <w:rsid w:val="00BD418D"/>
    <w:rsid w:val="00BD4609"/>
    <w:rsid w:val="00BD57CA"/>
    <w:rsid w:val="00BD6695"/>
    <w:rsid w:val="00BD66AD"/>
    <w:rsid w:val="00BD6819"/>
    <w:rsid w:val="00BD6C27"/>
    <w:rsid w:val="00BD7210"/>
    <w:rsid w:val="00BD758A"/>
    <w:rsid w:val="00BD7F21"/>
    <w:rsid w:val="00BE0511"/>
    <w:rsid w:val="00BE0FD0"/>
    <w:rsid w:val="00BE15EA"/>
    <w:rsid w:val="00BE1D63"/>
    <w:rsid w:val="00BE3677"/>
    <w:rsid w:val="00BE37B7"/>
    <w:rsid w:val="00BE49B0"/>
    <w:rsid w:val="00BE569F"/>
    <w:rsid w:val="00BE57FC"/>
    <w:rsid w:val="00BE5CDB"/>
    <w:rsid w:val="00BE67D5"/>
    <w:rsid w:val="00BE7401"/>
    <w:rsid w:val="00BF05C1"/>
    <w:rsid w:val="00BF09F4"/>
    <w:rsid w:val="00BF0F15"/>
    <w:rsid w:val="00BF1DB0"/>
    <w:rsid w:val="00BF2136"/>
    <w:rsid w:val="00BF5CA5"/>
    <w:rsid w:val="00BF7D1A"/>
    <w:rsid w:val="00C03AA0"/>
    <w:rsid w:val="00C04149"/>
    <w:rsid w:val="00C04F3C"/>
    <w:rsid w:val="00C06976"/>
    <w:rsid w:val="00C0732E"/>
    <w:rsid w:val="00C078B6"/>
    <w:rsid w:val="00C101DE"/>
    <w:rsid w:val="00C10E16"/>
    <w:rsid w:val="00C10F92"/>
    <w:rsid w:val="00C11B0F"/>
    <w:rsid w:val="00C12211"/>
    <w:rsid w:val="00C12E7D"/>
    <w:rsid w:val="00C14133"/>
    <w:rsid w:val="00C1432E"/>
    <w:rsid w:val="00C143D6"/>
    <w:rsid w:val="00C14598"/>
    <w:rsid w:val="00C15571"/>
    <w:rsid w:val="00C1617C"/>
    <w:rsid w:val="00C16B9A"/>
    <w:rsid w:val="00C17802"/>
    <w:rsid w:val="00C17B78"/>
    <w:rsid w:val="00C17BB0"/>
    <w:rsid w:val="00C20735"/>
    <w:rsid w:val="00C213FD"/>
    <w:rsid w:val="00C2194F"/>
    <w:rsid w:val="00C2240A"/>
    <w:rsid w:val="00C22CA4"/>
    <w:rsid w:val="00C23838"/>
    <w:rsid w:val="00C23B77"/>
    <w:rsid w:val="00C243A6"/>
    <w:rsid w:val="00C25B76"/>
    <w:rsid w:val="00C26AC8"/>
    <w:rsid w:val="00C274C2"/>
    <w:rsid w:val="00C27FA7"/>
    <w:rsid w:val="00C302B6"/>
    <w:rsid w:val="00C3269F"/>
    <w:rsid w:val="00C33B21"/>
    <w:rsid w:val="00C33B76"/>
    <w:rsid w:val="00C33D59"/>
    <w:rsid w:val="00C34950"/>
    <w:rsid w:val="00C34A21"/>
    <w:rsid w:val="00C34A36"/>
    <w:rsid w:val="00C34AC7"/>
    <w:rsid w:val="00C35A44"/>
    <w:rsid w:val="00C363A0"/>
    <w:rsid w:val="00C40A0D"/>
    <w:rsid w:val="00C41315"/>
    <w:rsid w:val="00C41929"/>
    <w:rsid w:val="00C41D50"/>
    <w:rsid w:val="00C41EE7"/>
    <w:rsid w:val="00C422EE"/>
    <w:rsid w:val="00C42BE4"/>
    <w:rsid w:val="00C44761"/>
    <w:rsid w:val="00C459F5"/>
    <w:rsid w:val="00C45FDA"/>
    <w:rsid w:val="00C4784F"/>
    <w:rsid w:val="00C5005B"/>
    <w:rsid w:val="00C5087C"/>
    <w:rsid w:val="00C512D2"/>
    <w:rsid w:val="00C5178E"/>
    <w:rsid w:val="00C53617"/>
    <w:rsid w:val="00C561F1"/>
    <w:rsid w:val="00C56378"/>
    <w:rsid w:val="00C568EE"/>
    <w:rsid w:val="00C5692D"/>
    <w:rsid w:val="00C5740B"/>
    <w:rsid w:val="00C57A26"/>
    <w:rsid w:val="00C57F1D"/>
    <w:rsid w:val="00C60F75"/>
    <w:rsid w:val="00C62FBA"/>
    <w:rsid w:val="00C63607"/>
    <w:rsid w:val="00C6421E"/>
    <w:rsid w:val="00C6739C"/>
    <w:rsid w:val="00C7100D"/>
    <w:rsid w:val="00C721B8"/>
    <w:rsid w:val="00C72845"/>
    <w:rsid w:val="00C73056"/>
    <w:rsid w:val="00C73341"/>
    <w:rsid w:val="00C73536"/>
    <w:rsid w:val="00C74051"/>
    <w:rsid w:val="00C74136"/>
    <w:rsid w:val="00C76B02"/>
    <w:rsid w:val="00C7706C"/>
    <w:rsid w:val="00C77B74"/>
    <w:rsid w:val="00C8026A"/>
    <w:rsid w:val="00C8073A"/>
    <w:rsid w:val="00C82CB1"/>
    <w:rsid w:val="00C849A7"/>
    <w:rsid w:val="00C84E52"/>
    <w:rsid w:val="00C85DE3"/>
    <w:rsid w:val="00C87A52"/>
    <w:rsid w:val="00C87A82"/>
    <w:rsid w:val="00C905DB"/>
    <w:rsid w:val="00C90951"/>
    <w:rsid w:val="00C90C14"/>
    <w:rsid w:val="00C90E94"/>
    <w:rsid w:val="00C913BA"/>
    <w:rsid w:val="00C91405"/>
    <w:rsid w:val="00C91D73"/>
    <w:rsid w:val="00C91FE8"/>
    <w:rsid w:val="00C9253B"/>
    <w:rsid w:val="00C939AF"/>
    <w:rsid w:val="00C95929"/>
    <w:rsid w:val="00C95E50"/>
    <w:rsid w:val="00C960ED"/>
    <w:rsid w:val="00C96745"/>
    <w:rsid w:val="00C97202"/>
    <w:rsid w:val="00C97AD8"/>
    <w:rsid w:val="00C97B56"/>
    <w:rsid w:val="00C97D36"/>
    <w:rsid w:val="00C97DC2"/>
    <w:rsid w:val="00C97F50"/>
    <w:rsid w:val="00CA28C2"/>
    <w:rsid w:val="00CA340D"/>
    <w:rsid w:val="00CA3536"/>
    <w:rsid w:val="00CA36DE"/>
    <w:rsid w:val="00CA47B0"/>
    <w:rsid w:val="00CA5782"/>
    <w:rsid w:val="00CA57CD"/>
    <w:rsid w:val="00CA6725"/>
    <w:rsid w:val="00CA6A0B"/>
    <w:rsid w:val="00CB012B"/>
    <w:rsid w:val="00CB0EFC"/>
    <w:rsid w:val="00CB15FE"/>
    <w:rsid w:val="00CB1CCA"/>
    <w:rsid w:val="00CB1ED1"/>
    <w:rsid w:val="00CB2411"/>
    <w:rsid w:val="00CB2EED"/>
    <w:rsid w:val="00CB2F24"/>
    <w:rsid w:val="00CB358F"/>
    <w:rsid w:val="00CB41EC"/>
    <w:rsid w:val="00CB5474"/>
    <w:rsid w:val="00CB5D71"/>
    <w:rsid w:val="00CB6CAB"/>
    <w:rsid w:val="00CC0457"/>
    <w:rsid w:val="00CC060E"/>
    <w:rsid w:val="00CC0912"/>
    <w:rsid w:val="00CC24EC"/>
    <w:rsid w:val="00CC2FB7"/>
    <w:rsid w:val="00CC34CB"/>
    <w:rsid w:val="00CC366C"/>
    <w:rsid w:val="00CC37A5"/>
    <w:rsid w:val="00CC40A5"/>
    <w:rsid w:val="00CC532B"/>
    <w:rsid w:val="00CC6C04"/>
    <w:rsid w:val="00CD05C0"/>
    <w:rsid w:val="00CD064B"/>
    <w:rsid w:val="00CD1150"/>
    <w:rsid w:val="00CD2292"/>
    <w:rsid w:val="00CD2A57"/>
    <w:rsid w:val="00CD2DD6"/>
    <w:rsid w:val="00CD374C"/>
    <w:rsid w:val="00CD40F1"/>
    <w:rsid w:val="00CD562B"/>
    <w:rsid w:val="00CD600F"/>
    <w:rsid w:val="00CD63F5"/>
    <w:rsid w:val="00CD67DB"/>
    <w:rsid w:val="00CD6E01"/>
    <w:rsid w:val="00CD7152"/>
    <w:rsid w:val="00CD771A"/>
    <w:rsid w:val="00CE07F7"/>
    <w:rsid w:val="00CE12A7"/>
    <w:rsid w:val="00CE13E7"/>
    <w:rsid w:val="00CE1DE4"/>
    <w:rsid w:val="00CE21A5"/>
    <w:rsid w:val="00CE2AE4"/>
    <w:rsid w:val="00CE2EED"/>
    <w:rsid w:val="00CE3DD8"/>
    <w:rsid w:val="00CE3E23"/>
    <w:rsid w:val="00CE4857"/>
    <w:rsid w:val="00CE507F"/>
    <w:rsid w:val="00CE593A"/>
    <w:rsid w:val="00CE6A46"/>
    <w:rsid w:val="00CE73A0"/>
    <w:rsid w:val="00CE784E"/>
    <w:rsid w:val="00CF1687"/>
    <w:rsid w:val="00CF17B7"/>
    <w:rsid w:val="00CF1B8D"/>
    <w:rsid w:val="00CF32C7"/>
    <w:rsid w:val="00CF3BC2"/>
    <w:rsid w:val="00CF48BA"/>
    <w:rsid w:val="00CF52B8"/>
    <w:rsid w:val="00CF54E5"/>
    <w:rsid w:val="00CF7035"/>
    <w:rsid w:val="00CF7E9E"/>
    <w:rsid w:val="00D0037F"/>
    <w:rsid w:val="00D009D2"/>
    <w:rsid w:val="00D00C7B"/>
    <w:rsid w:val="00D01074"/>
    <w:rsid w:val="00D01757"/>
    <w:rsid w:val="00D022F6"/>
    <w:rsid w:val="00D0330C"/>
    <w:rsid w:val="00D03C6A"/>
    <w:rsid w:val="00D04BFF"/>
    <w:rsid w:val="00D04C1E"/>
    <w:rsid w:val="00D05149"/>
    <w:rsid w:val="00D0554D"/>
    <w:rsid w:val="00D0681B"/>
    <w:rsid w:val="00D06D08"/>
    <w:rsid w:val="00D06D0F"/>
    <w:rsid w:val="00D06D8B"/>
    <w:rsid w:val="00D074F8"/>
    <w:rsid w:val="00D07ACC"/>
    <w:rsid w:val="00D112AF"/>
    <w:rsid w:val="00D1202E"/>
    <w:rsid w:val="00D12257"/>
    <w:rsid w:val="00D12D59"/>
    <w:rsid w:val="00D149FE"/>
    <w:rsid w:val="00D14B80"/>
    <w:rsid w:val="00D14F87"/>
    <w:rsid w:val="00D1507D"/>
    <w:rsid w:val="00D15809"/>
    <w:rsid w:val="00D15AEE"/>
    <w:rsid w:val="00D1669F"/>
    <w:rsid w:val="00D175EA"/>
    <w:rsid w:val="00D17F62"/>
    <w:rsid w:val="00D211C6"/>
    <w:rsid w:val="00D226C9"/>
    <w:rsid w:val="00D241AA"/>
    <w:rsid w:val="00D2660A"/>
    <w:rsid w:val="00D2677F"/>
    <w:rsid w:val="00D26F8B"/>
    <w:rsid w:val="00D276F3"/>
    <w:rsid w:val="00D30399"/>
    <w:rsid w:val="00D31115"/>
    <w:rsid w:val="00D31670"/>
    <w:rsid w:val="00D31703"/>
    <w:rsid w:val="00D33C62"/>
    <w:rsid w:val="00D34685"/>
    <w:rsid w:val="00D355C7"/>
    <w:rsid w:val="00D357B7"/>
    <w:rsid w:val="00D359BB"/>
    <w:rsid w:val="00D36185"/>
    <w:rsid w:val="00D3680F"/>
    <w:rsid w:val="00D36F62"/>
    <w:rsid w:val="00D37875"/>
    <w:rsid w:val="00D400D0"/>
    <w:rsid w:val="00D40640"/>
    <w:rsid w:val="00D41BF4"/>
    <w:rsid w:val="00D41E87"/>
    <w:rsid w:val="00D42F65"/>
    <w:rsid w:val="00D4385D"/>
    <w:rsid w:val="00D45138"/>
    <w:rsid w:val="00D470A9"/>
    <w:rsid w:val="00D47418"/>
    <w:rsid w:val="00D47B78"/>
    <w:rsid w:val="00D51359"/>
    <w:rsid w:val="00D52204"/>
    <w:rsid w:val="00D52A4C"/>
    <w:rsid w:val="00D53478"/>
    <w:rsid w:val="00D5420C"/>
    <w:rsid w:val="00D54AED"/>
    <w:rsid w:val="00D55F96"/>
    <w:rsid w:val="00D564C3"/>
    <w:rsid w:val="00D565C6"/>
    <w:rsid w:val="00D569F9"/>
    <w:rsid w:val="00D56F1B"/>
    <w:rsid w:val="00D57238"/>
    <w:rsid w:val="00D62779"/>
    <w:rsid w:val="00D632D7"/>
    <w:rsid w:val="00D64D17"/>
    <w:rsid w:val="00D65804"/>
    <w:rsid w:val="00D661A8"/>
    <w:rsid w:val="00D6745E"/>
    <w:rsid w:val="00D73865"/>
    <w:rsid w:val="00D7441F"/>
    <w:rsid w:val="00D74819"/>
    <w:rsid w:val="00D762AB"/>
    <w:rsid w:val="00D774CC"/>
    <w:rsid w:val="00D77A22"/>
    <w:rsid w:val="00D808BF"/>
    <w:rsid w:val="00D80BBD"/>
    <w:rsid w:val="00D81602"/>
    <w:rsid w:val="00D819A7"/>
    <w:rsid w:val="00D81D12"/>
    <w:rsid w:val="00D820BF"/>
    <w:rsid w:val="00D82194"/>
    <w:rsid w:val="00D825C5"/>
    <w:rsid w:val="00D83461"/>
    <w:rsid w:val="00D84BB9"/>
    <w:rsid w:val="00D84D7D"/>
    <w:rsid w:val="00D85261"/>
    <w:rsid w:val="00D87408"/>
    <w:rsid w:val="00D90B2C"/>
    <w:rsid w:val="00D9147F"/>
    <w:rsid w:val="00D916B6"/>
    <w:rsid w:val="00D9186F"/>
    <w:rsid w:val="00D91D9C"/>
    <w:rsid w:val="00D9255E"/>
    <w:rsid w:val="00D929CB"/>
    <w:rsid w:val="00D92F57"/>
    <w:rsid w:val="00D93D32"/>
    <w:rsid w:val="00D948F4"/>
    <w:rsid w:val="00D94FB0"/>
    <w:rsid w:val="00D9681B"/>
    <w:rsid w:val="00D968BF"/>
    <w:rsid w:val="00D9690E"/>
    <w:rsid w:val="00D96EF8"/>
    <w:rsid w:val="00D96FEC"/>
    <w:rsid w:val="00D9709E"/>
    <w:rsid w:val="00D97AED"/>
    <w:rsid w:val="00DA04A3"/>
    <w:rsid w:val="00DA0B4E"/>
    <w:rsid w:val="00DA26E2"/>
    <w:rsid w:val="00DA335B"/>
    <w:rsid w:val="00DA371A"/>
    <w:rsid w:val="00DA3C64"/>
    <w:rsid w:val="00DA4676"/>
    <w:rsid w:val="00DA5A76"/>
    <w:rsid w:val="00DA6125"/>
    <w:rsid w:val="00DA6944"/>
    <w:rsid w:val="00DA70BB"/>
    <w:rsid w:val="00DB077B"/>
    <w:rsid w:val="00DB0E8D"/>
    <w:rsid w:val="00DB15CE"/>
    <w:rsid w:val="00DB1930"/>
    <w:rsid w:val="00DB24E0"/>
    <w:rsid w:val="00DB4C16"/>
    <w:rsid w:val="00DB5CA6"/>
    <w:rsid w:val="00DB5F60"/>
    <w:rsid w:val="00DB6898"/>
    <w:rsid w:val="00DB6A7D"/>
    <w:rsid w:val="00DB6F4F"/>
    <w:rsid w:val="00DC0905"/>
    <w:rsid w:val="00DC1D2D"/>
    <w:rsid w:val="00DC21AB"/>
    <w:rsid w:val="00DC3322"/>
    <w:rsid w:val="00DC3705"/>
    <w:rsid w:val="00DC40AA"/>
    <w:rsid w:val="00DC5284"/>
    <w:rsid w:val="00DC5892"/>
    <w:rsid w:val="00DC5C50"/>
    <w:rsid w:val="00DC5C94"/>
    <w:rsid w:val="00DC653C"/>
    <w:rsid w:val="00DC65E5"/>
    <w:rsid w:val="00DC6697"/>
    <w:rsid w:val="00DC698D"/>
    <w:rsid w:val="00DC6A72"/>
    <w:rsid w:val="00DC6F36"/>
    <w:rsid w:val="00DC712D"/>
    <w:rsid w:val="00DC71D5"/>
    <w:rsid w:val="00DC76FE"/>
    <w:rsid w:val="00DC7B1C"/>
    <w:rsid w:val="00DC7FE2"/>
    <w:rsid w:val="00DD0955"/>
    <w:rsid w:val="00DD129A"/>
    <w:rsid w:val="00DD291E"/>
    <w:rsid w:val="00DD2CEB"/>
    <w:rsid w:val="00DD3A78"/>
    <w:rsid w:val="00DD3B27"/>
    <w:rsid w:val="00DD405E"/>
    <w:rsid w:val="00DD4DBD"/>
    <w:rsid w:val="00DD4FEC"/>
    <w:rsid w:val="00DD7000"/>
    <w:rsid w:val="00DD79CF"/>
    <w:rsid w:val="00DE0375"/>
    <w:rsid w:val="00DE057E"/>
    <w:rsid w:val="00DE06CE"/>
    <w:rsid w:val="00DE120C"/>
    <w:rsid w:val="00DE1864"/>
    <w:rsid w:val="00DE26A6"/>
    <w:rsid w:val="00DE2C0F"/>
    <w:rsid w:val="00DE2E54"/>
    <w:rsid w:val="00DE3BC8"/>
    <w:rsid w:val="00DE3CE6"/>
    <w:rsid w:val="00DE44A5"/>
    <w:rsid w:val="00DE53DE"/>
    <w:rsid w:val="00DE54A5"/>
    <w:rsid w:val="00DE632F"/>
    <w:rsid w:val="00DE6D2E"/>
    <w:rsid w:val="00DE7CBA"/>
    <w:rsid w:val="00DF0C30"/>
    <w:rsid w:val="00DF179F"/>
    <w:rsid w:val="00DF1AFC"/>
    <w:rsid w:val="00DF22F3"/>
    <w:rsid w:val="00DF3635"/>
    <w:rsid w:val="00DF3B69"/>
    <w:rsid w:val="00DF3BB0"/>
    <w:rsid w:val="00DF3C1B"/>
    <w:rsid w:val="00DF3C2D"/>
    <w:rsid w:val="00DF3D50"/>
    <w:rsid w:val="00DF4F85"/>
    <w:rsid w:val="00DF4FA4"/>
    <w:rsid w:val="00DF60AF"/>
    <w:rsid w:val="00DF66B2"/>
    <w:rsid w:val="00DF6A61"/>
    <w:rsid w:val="00DF7241"/>
    <w:rsid w:val="00DF77EE"/>
    <w:rsid w:val="00DF7D40"/>
    <w:rsid w:val="00E00393"/>
    <w:rsid w:val="00E00A22"/>
    <w:rsid w:val="00E02105"/>
    <w:rsid w:val="00E02F47"/>
    <w:rsid w:val="00E0369B"/>
    <w:rsid w:val="00E039C8"/>
    <w:rsid w:val="00E042A7"/>
    <w:rsid w:val="00E044E8"/>
    <w:rsid w:val="00E05433"/>
    <w:rsid w:val="00E05D57"/>
    <w:rsid w:val="00E06565"/>
    <w:rsid w:val="00E06820"/>
    <w:rsid w:val="00E0783F"/>
    <w:rsid w:val="00E07E19"/>
    <w:rsid w:val="00E115E6"/>
    <w:rsid w:val="00E1239C"/>
    <w:rsid w:val="00E12782"/>
    <w:rsid w:val="00E131B6"/>
    <w:rsid w:val="00E13606"/>
    <w:rsid w:val="00E13789"/>
    <w:rsid w:val="00E141DC"/>
    <w:rsid w:val="00E163DD"/>
    <w:rsid w:val="00E206D7"/>
    <w:rsid w:val="00E20723"/>
    <w:rsid w:val="00E20D32"/>
    <w:rsid w:val="00E21845"/>
    <w:rsid w:val="00E22E11"/>
    <w:rsid w:val="00E22EB3"/>
    <w:rsid w:val="00E2382B"/>
    <w:rsid w:val="00E24CAC"/>
    <w:rsid w:val="00E26BDF"/>
    <w:rsid w:val="00E301CC"/>
    <w:rsid w:val="00E301DC"/>
    <w:rsid w:val="00E30330"/>
    <w:rsid w:val="00E3041E"/>
    <w:rsid w:val="00E31C52"/>
    <w:rsid w:val="00E34789"/>
    <w:rsid w:val="00E35D60"/>
    <w:rsid w:val="00E364AE"/>
    <w:rsid w:val="00E36AB6"/>
    <w:rsid w:val="00E36B55"/>
    <w:rsid w:val="00E37A7B"/>
    <w:rsid w:val="00E37F7B"/>
    <w:rsid w:val="00E40465"/>
    <w:rsid w:val="00E407D1"/>
    <w:rsid w:val="00E41AA3"/>
    <w:rsid w:val="00E42C93"/>
    <w:rsid w:val="00E44BC4"/>
    <w:rsid w:val="00E460E4"/>
    <w:rsid w:val="00E4656D"/>
    <w:rsid w:val="00E46CD8"/>
    <w:rsid w:val="00E51315"/>
    <w:rsid w:val="00E51A56"/>
    <w:rsid w:val="00E52A53"/>
    <w:rsid w:val="00E53219"/>
    <w:rsid w:val="00E534C5"/>
    <w:rsid w:val="00E53A69"/>
    <w:rsid w:val="00E53E6A"/>
    <w:rsid w:val="00E5446D"/>
    <w:rsid w:val="00E54924"/>
    <w:rsid w:val="00E556A4"/>
    <w:rsid w:val="00E55C2F"/>
    <w:rsid w:val="00E55D98"/>
    <w:rsid w:val="00E55FEF"/>
    <w:rsid w:val="00E56C1F"/>
    <w:rsid w:val="00E570FB"/>
    <w:rsid w:val="00E57706"/>
    <w:rsid w:val="00E57986"/>
    <w:rsid w:val="00E60097"/>
    <w:rsid w:val="00E613C4"/>
    <w:rsid w:val="00E61A27"/>
    <w:rsid w:val="00E62A42"/>
    <w:rsid w:val="00E6439A"/>
    <w:rsid w:val="00E64825"/>
    <w:rsid w:val="00E6499D"/>
    <w:rsid w:val="00E65BA2"/>
    <w:rsid w:val="00E660EF"/>
    <w:rsid w:val="00E71D7F"/>
    <w:rsid w:val="00E71EF5"/>
    <w:rsid w:val="00E722BD"/>
    <w:rsid w:val="00E72EC0"/>
    <w:rsid w:val="00E7349E"/>
    <w:rsid w:val="00E758A2"/>
    <w:rsid w:val="00E75964"/>
    <w:rsid w:val="00E75C08"/>
    <w:rsid w:val="00E760B3"/>
    <w:rsid w:val="00E760FD"/>
    <w:rsid w:val="00E76577"/>
    <w:rsid w:val="00E765CA"/>
    <w:rsid w:val="00E76E57"/>
    <w:rsid w:val="00E76ED0"/>
    <w:rsid w:val="00E776DF"/>
    <w:rsid w:val="00E77FDA"/>
    <w:rsid w:val="00E80B9A"/>
    <w:rsid w:val="00E81840"/>
    <w:rsid w:val="00E8277A"/>
    <w:rsid w:val="00E83823"/>
    <w:rsid w:val="00E84A6A"/>
    <w:rsid w:val="00E8506C"/>
    <w:rsid w:val="00E85D4E"/>
    <w:rsid w:val="00E85F79"/>
    <w:rsid w:val="00E86FC5"/>
    <w:rsid w:val="00E87C3A"/>
    <w:rsid w:val="00E87F4B"/>
    <w:rsid w:val="00E87F94"/>
    <w:rsid w:val="00E928FD"/>
    <w:rsid w:val="00E935A5"/>
    <w:rsid w:val="00E94EF7"/>
    <w:rsid w:val="00E955E9"/>
    <w:rsid w:val="00E9633D"/>
    <w:rsid w:val="00E9683A"/>
    <w:rsid w:val="00E978D2"/>
    <w:rsid w:val="00E97F1F"/>
    <w:rsid w:val="00E97FE3"/>
    <w:rsid w:val="00EA0270"/>
    <w:rsid w:val="00EA12AF"/>
    <w:rsid w:val="00EA1800"/>
    <w:rsid w:val="00EA1AEF"/>
    <w:rsid w:val="00EA1DCA"/>
    <w:rsid w:val="00EA210B"/>
    <w:rsid w:val="00EA25D8"/>
    <w:rsid w:val="00EA29E9"/>
    <w:rsid w:val="00EA2A7D"/>
    <w:rsid w:val="00EA3D07"/>
    <w:rsid w:val="00EA42B7"/>
    <w:rsid w:val="00EA43D3"/>
    <w:rsid w:val="00EA45AE"/>
    <w:rsid w:val="00EA49FA"/>
    <w:rsid w:val="00EA4A63"/>
    <w:rsid w:val="00EA60F8"/>
    <w:rsid w:val="00EA718B"/>
    <w:rsid w:val="00EB13A8"/>
    <w:rsid w:val="00EB26EC"/>
    <w:rsid w:val="00EB3972"/>
    <w:rsid w:val="00EB39CE"/>
    <w:rsid w:val="00EB49ED"/>
    <w:rsid w:val="00EB53C5"/>
    <w:rsid w:val="00EB5F4D"/>
    <w:rsid w:val="00EB6CEE"/>
    <w:rsid w:val="00EB72AE"/>
    <w:rsid w:val="00EB7686"/>
    <w:rsid w:val="00EB7C49"/>
    <w:rsid w:val="00EB7D01"/>
    <w:rsid w:val="00EC06BF"/>
    <w:rsid w:val="00EC15CC"/>
    <w:rsid w:val="00EC1F47"/>
    <w:rsid w:val="00EC2D05"/>
    <w:rsid w:val="00EC3055"/>
    <w:rsid w:val="00EC3326"/>
    <w:rsid w:val="00EC4866"/>
    <w:rsid w:val="00EC61D8"/>
    <w:rsid w:val="00EC6C20"/>
    <w:rsid w:val="00EC77D6"/>
    <w:rsid w:val="00ED0218"/>
    <w:rsid w:val="00ED1A13"/>
    <w:rsid w:val="00ED1A2E"/>
    <w:rsid w:val="00ED1F07"/>
    <w:rsid w:val="00ED5083"/>
    <w:rsid w:val="00ED5143"/>
    <w:rsid w:val="00ED5929"/>
    <w:rsid w:val="00ED5AF5"/>
    <w:rsid w:val="00ED67A7"/>
    <w:rsid w:val="00ED6A9D"/>
    <w:rsid w:val="00ED6C55"/>
    <w:rsid w:val="00ED6EC7"/>
    <w:rsid w:val="00ED74FD"/>
    <w:rsid w:val="00ED759C"/>
    <w:rsid w:val="00ED7852"/>
    <w:rsid w:val="00EE0206"/>
    <w:rsid w:val="00EE0697"/>
    <w:rsid w:val="00EE134A"/>
    <w:rsid w:val="00EE13E1"/>
    <w:rsid w:val="00EE1CBB"/>
    <w:rsid w:val="00EE2133"/>
    <w:rsid w:val="00EE23F2"/>
    <w:rsid w:val="00EE2E58"/>
    <w:rsid w:val="00EE3E99"/>
    <w:rsid w:val="00EE4498"/>
    <w:rsid w:val="00EE46E8"/>
    <w:rsid w:val="00EE4C8E"/>
    <w:rsid w:val="00EE51DA"/>
    <w:rsid w:val="00EE5AB7"/>
    <w:rsid w:val="00EE70AE"/>
    <w:rsid w:val="00EF096C"/>
    <w:rsid w:val="00EF0FD9"/>
    <w:rsid w:val="00EF14B3"/>
    <w:rsid w:val="00EF1979"/>
    <w:rsid w:val="00EF2552"/>
    <w:rsid w:val="00EF3693"/>
    <w:rsid w:val="00EF3D5A"/>
    <w:rsid w:val="00EF40ED"/>
    <w:rsid w:val="00EF42C8"/>
    <w:rsid w:val="00EF4E10"/>
    <w:rsid w:val="00EF5F36"/>
    <w:rsid w:val="00EF6D83"/>
    <w:rsid w:val="00EF72E5"/>
    <w:rsid w:val="00EF7E32"/>
    <w:rsid w:val="00F00C95"/>
    <w:rsid w:val="00F010C9"/>
    <w:rsid w:val="00F0135F"/>
    <w:rsid w:val="00F02417"/>
    <w:rsid w:val="00F03125"/>
    <w:rsid w:val="00F03B9F"/>
    <w:rsid w:val="00F03FFC"/>
    <w:rsid w:val="00F040C6"/>
    <w:rsid w:val="00F048E8"/>
    <w:rsid w:val="00F04E77"/>
    <w:rsid w:val="00F06FD8"/>
    <w:rsid w:val="00F077C2"/>
    <w:rsid w:val="00F10893"/>
    <w:rsid w:val="00F12483"/>
    <w:rsid w:val="00F129C9"/>
    <w:rsid w:val="00F13246"/>
    <w:rsid w:val="00F13BAE"/>
    <w:rsid w:val="00F15279"/>
    <w:rsid w:val="00F15515"/>
    <w:rsid w:val="00F159DA"/>
    <w:rsid w:val="00F16A99"/>
    <w:rsid w:val="00F16B08"/>
    <w:rsid w:val="00F17039"/>
    <w:rsid w:val="00F17667"/>
    <w:rsid w:val="00F17DFE"/>
    <w:rsid w:val="00F204D6"/>
    <w:rsid w:val="00F2181E"/>
    <w:rsid w:val="00F21936"/>
    <w:rsid w:val="00F24839"/>
    <w:rsid w:val="00F249E0"/>
    <w:rsid w:val="00F24D61"/>
    <w:rsid w:val="00F24EE7"/>
    <w:rsid w:val="00F255F7"/>
    <w:rsid w:val="00F257A7"/>
    <w:rsid w:val="00F26101"/>
    <w:rsid w:val="00F26C89"/>
    <w:rsid w:val="00F26EFA"/>
    <w:rsid w:val="00F26F48"/>
    <w:rsid w:val="00F27453"/>
    <w:rsid w:val="00F32A00"/>
    <w:rsid w:val="00F349AD"/>
    <w:rsid w:val="00F35230"/>
    <w:rsid w:val="00F354D8"/>
    <w:rsid w:val="00F3672B"/>
    <w:rsid w:val="00F36C3F"/>
    <w:rsid w:val="00F370D6"/>
    <w:rsid w:val="00F37F9F"/>
    <w:rsid w:val="00F40CE8"/>
    <w:rsid w:val="00F414BF"/>
    <w:rsid w:val="00F41C78"/>
    <w:rsid w:val="00F41FE2"/>
    <w:rsid w:val="00F420DE"/>
    <w:rsid w:val="00F425AD"/>
    <w:rsid w:val="00F42C96"/>
    <w:rsid w:val="00F42F8D"/>
    <w:rsid w:val="00F43F2B"/>
    <w:rsid w:val="00F460F3"/>
    <w:rsid w:val="00F464DB"/>
    <w:rsid w:val="00F46DF5"/>
    <w:rsid w:val="00F46F9B"/>
    <w:rsid w:val="00F47A31"/>
    <w:rsid w:val="00F47DCC"/>
    <w:rsid w:val="00F517A6"/>
    <w:rsid w:val="00F51950"/>
    <w:rsid w:val="00F51A0A"/>
    <w:rsid w:val="00F52E1B"/>
    <w:rsid w:val="00F52E5D"/>
    <w:rsid w:val="00F52EBA"/>
    <w:rsid w:val="00F53274"/>
    <w:rsid w:val="00F535F2"/>
    <w:rsid w:val="00F53F7E"/>
    <w:rsid w:val="00F548F2"/>
    <w:rsid w:val="00F54C42"/>
    <w:rsid w:val="00F55A96"/>
    <w:rsid w:val="00F55BDE"/>
    <w:rsid w:val="00F5737B"/>
    <w:rsid w:val="00F601DF"/>
    <w:rsid w:val="00F60C75"/>
    <w:rsid w:val="00F63078"/>
    <w:rsid w:val="00F63CAA"/>
    <w:rsid w:val="00F64818"/>
    <w:rsid w:val="00F65F44"/>
    <w:rsid w:val="00F67B77"/>
    <w:rsid w:val="00F67DC8"/>
    <w:rsid w:val="00F70BB7"/>
    <w:rsid w:val="00F71E44"/>
    <w:rsid w:val="00F72A99"/>
    <w:rsid w:val="00F737BE"/>
    <w:rsid w:val="00F73B3A"/>
    <w:rsid w:val="00F74A74"/>
    <w:rsid w:val="00F74D76"/>
    <w:rsid w:val="00F74F02"/>
    <w:rsid w:val="00F7546E"/>
    <w:rsid w:val="00F77796"/>
    <w:rsid w:val="00F77D16"/>
    <w:rsid w:val="00F82CBF"/>
    <w:rsid w:val="00F83439"/>
    <w:rsid w:val="00F8376B"/>
    <w:rsid w:val="00F85014"/>
    <w:rsid w:val="00F855EC"/>
    <w:rsid w:val="00F8581D"/>
    <w:rsid w:val="00F85C8E"/>
    <w:rsid w:val="00F8622E"/>
    <w:rsid w:val="00F8660E"/>
    <w:rsid w:val="00F868B2"/>
    <w:rsid w:val="00F8743F"/>
    <w:rsid w:val="00F8788C"/>
    <w:rsid w:val="00F90494"/>
    <w:rsid w:val="00F90EE1"/>
    <w:rsid w:val="00F914EE"/>
    <w:rsid w:val="00F91E47"/>
    <w:rsid w:val="00F920E4"/>
    <w:rsid w:val="00F92715"/>
    <w:rsid w:val="00F92F95"/>
    <w:rsid w:val="00F933F6"/>
    <w:rsid w:val="00F93A54"/>
    <w:rsid w:val="00F93CA0"/>
    <w:rsid w:val="00F94665"/>
    <w:rsid w:val="00F94EF3"/>
    <w:rsid w:val="00F95DB4"/>
    <w:rsid w:val="00F9604C"/>
    <w:rsid w:val="00F966BB"/>
    <w:rsid w:val="00F9700F"/>
    <w:rsid w:val="00F97169"/>
    <w:rsid w:val="00FA3855"/>
    <w:rsid w:val="00FA3F07"/>
    <w:rsid w:val="00FA53B4"/>
    <w:rsid w:val="00FA6090"/>
    <w:rsid w:val="00FA73DB"/>
    <w:rsid w:val="00FB0123"/>
    <w:rsid w:val="00FB0821"/>
    <w:rsid w:val="00FB0A44"/>
    <w:rsid w:val="00FB0B54"/>
    <w:rsid w:val="00FB0C5F"/>
    <w:rsid w:val="00FB1924"/>
    <w:rsid w:val="00FB22E1"/>
    <w:rsid w:val="00FB2483"/>
    <w:rsid w:val="00FB2AA5"/>
    <w:rsid w:val="00FB3539"/>
    <w:rsid w:val="00FB4022"/>
    <w:rsid w:val="00FB4189"/>
    <w:rsid w:val="00FB433A"/>
    <w:rsid w:val="00FB4B67"/>
    <w:rsid w:val="00FB709F"/>
    <w:rsid w:val="00FB70F5"/>
    <w:rsid w:val="00FC08AC"/>
    <w:rsid w:val="00FC0C67"/>
    <w:rsid w:val="00FC2C5B"/>
    <w:rsid w:val="00FC4F92"/>
    <w:rsid w:val="00FC52C8"/>
    <w:rsid w:val="00FC639A"/>
    <w:rsid w:val="00FC6935"/>
    <w:rsid w:val="00FC7D00"/>
    <w:rsid w:val="00FD1932"/>
    <w:rsid w:val="00FD2796"/>
    <w:rsid w:val="00FD2BDF"/>
    <w:rsid w:val="00FD325A"/>
    <w:rsid w:val="00FD32C6"/>
    <w:rsid w:val="00FD32D9"/>
    <w:rsid w:val="00FD3F17"/>
    <w:rsid w:val="00FD3FAD"/>
    <w:rsid w:val="00FD4A72"/>
    <w:rsid w:val="00FD4EA7"/>
    <w:rsid w:val="00FD5231"/>
    <w:rsid w:val="00FD608E"/>
    <w:rsid w:val="00FD6E31"/>
    <w:rsid w:val="00FD7063"/>
    <w:rsid w:val="00FD7F8F"/>
    <w:rsid w:val="00FE097B"/>
    <w:rsid w:val="00FE0DE4"/>
    <w:rsid w:val="00FE156B"/>
    <w:rsid w:val="00FE4900"/>
    <w:rsid w:val="00FE55A5"/>
    <w:rsid w:val="00FE684C"/>
    <w:rsid w:val="00FE6921"/>
    <w:rsid w:val="00FE6F8D"/>
    <w:rsid w:val="00FE7E89"/>
    <w:rsid w:val="00FF0944"/>
    <w:rsid w:val="00FF0C29"/>
    <w:rsid w:val="00FF0EFA"/>
    <w:rsid w:val="00FF1B83"/>
    <w:rsid w:val="00FF1EB6"/>
    <w:rsid w:val="00FF1F7D"/>
    <w:rsid w:val="00FF2B73"/>
    <w:rsid w:val="00FF32CB"/>
    <w:rsid w:val="00FF4706"/>
    <w:rsid w:val="00FF5758"/>
    <w:rsid w:val="00FF5879"/>
    <w:rsid w:val="00FF6EEF"/>
    <w:rsid w:val="00FF7511"/>
    <w:rsid w:val="00FF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7CCCA1"/>
  <w15:docId w15:val="{34A6BE02-22F1-4005-B6BA-925F8EC7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074D7"/>
    <w:pPr>
      <w:widowControl w:val="0"/>
      <w:jc w:val="both"/>
    </w:pPr>
  </w:style>
  <w:style w:type="paragraph" w:styleId="1">
    <w:name w:val="heading 1"/>
    <w:aliases w:val="标题 11"/>
    <w:basedOn w:val="a3"/>
    <w:next w:val="a3"/>
    <w:link w:val="10"/>
    <w:qFormat/>
    <w:rsid w:val="0018769B"/>
    <w:pPr>
      <w:keepNext/>
      <w:keepLines/>
      <w:widowControl/>
      <w:numPr>
        <w:numId w:val="4"/>
      </w:numPr>
      <w:spacing w:before="480"/>
      <w:jc w:val="left"/>
      <w:outlineLvl w:val="0"/>
    </w:pPr>
    <w:rPr>
      <w:rFonts w:ascii="Times New Roman" w:eastAsia="MS Gothic" w:hAnsi="Times New Roman" w:cs="Times New Roman"/>
      <w:b/>
      <w:bCs/>
      <w:kern w:val="0"/>
      <w:sz w:val="24"/>
      <w:szCs w:val="28"/>
      <w:lang w:eastAsia="en-US"/>
    </w:rPr>
  </w:style>
  <w:style w:type="paragraph" w:styleId="2">
    <w:name w:val="heading 2"/>
    <w:basedOn w:val="a3"/>
    <w:next w:val="a3"/>
    <w:link w:val="20"/>
    <w:qFormat/>
    <w:rsid w:val="0018769B"/>
    <w:pPr>
      <w:keepNext/>
      <w:keepLines/>
      <w:widowControl/>
      <w:numPr>
        <w:ilvl w:val="1"/>
        <w:numId w:val="4"/>
      </w:numPr>
      <w:spacing w:before="200"/>
      <w:jc w:val="left"/>
      <w:outlineLvl w:val="1"/>
    </w:pPr>
    <w:rPr>
      <w:rFonts w:ascii="Times New Roman" w:eastAsia="MS Gothic" w:hAnsi="Times New Roman" w:cs="Times New Roman"/>
      <w:b/>
      <w:bCs/>
      <w:i/>
      <w:kern w:val="0"/>
      <w:sz w:val="24"/>
      <w:szCs w:val="26"/>
      <w:lang w:eastAsia="en-US"/>
    </w:rPr>
  </w:style>
  <w:style w:type="paragraph" w:styleId="3">
    <w:name w:val="heading 3"/>
    <w:basedOn w:val="a3"/>
    <w:next w:val="a3"/>
    <w:link w:val="31"/>
    <w:qFormat/>
    <w:rsid w:val="0018769B"/>
    <w:pPr>
      <w:keepNext/>
      <w:keepLines/>
      <w:widowControl/>
      <w:numPr>
        <w:ilvl w:val="2"/>
        <w:numId w:val="4"/>
      </w:numPr>
      <w:spacing w:before="200"/>
      <w:jc w:val="left"/>
      <w:outlineLvl w:val="2"/>
    </w:pPr>
    <w:rPr>
      <w:rFonts w:ascii="Times New Roman" w:eastAsia="MS Gothic" w:hAnsi="Times New Roman" w:cs="Times New Roman"/>
      <w:b/>
      <w:bCs/>
      <w:kern w:val="0"/>
      <w:sz w:val="24"/>
      <w:lang w:eastAsia="en-US"/>
    </w:rPr>
  </w:style>
  <w:style w:type="paragraph" w:styleId="4">
    <w:name w:val="heading 4"/>
    <w:basedOn w:val="a3"/>
    <w:next w:val="a3"/>
    <w:link w:val="41"/>
    <w:autoRedefine/>
    <w:qFormat/>
    <w:rsid w:val="0018769B"/>
    <w:pPr>
      <w:keepNext/>
      <w:keepLines/>
      <w:widowControl/>
      <w:numPr>
        <w:ilvl w:val="5"/>
        <w:numId w:val="4"/>
      </w:numPr>
      <w:tabs>
        <w:tab w:val="clear" w:pos="4230"/>
      </w:tabs>
      <w:spacing w:before="360" w:after="240" w:line="276" w:lineRule="auto"/>
      <w:ind w:left="2880"/>
      <w:jc w:val="left"/>
      <w:outlineLvl w:val="3"/>
    </w:pPr>
    <w:rPr>
      <w:rFonts w:ascii="Times New Roman" w:eastAsia="MS Gothic" w:hAnsi="Times New Roman" w:cs="Times New Roman"/>
      <w:bCs/>
      <w:iCs/>
      <w:color w:val="4F81BD"/>
      <w:kern w:val="0"/>
      <w:sz w:val="26"/>
      <w:szCs w:val="26"/>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rsid w:val="0018769B"/>
    <w:pPr>
      <w:tabs>
        <w:tab w:val="center" w:pos="4153"/>
        <w:tab w:val="right" w:pos="8306"/>
      </w:tabs>
      <w:snapToGrid w:val="0"/>
      <w:jc w:val="left"/>
    </w:pPr>
    <w:rPr>
      <w:rFonts w:ascii="Times New Roman" w:eastAsia="宋体" w:hAnsi="Times New Roman" w:cs="Times New Roman"/>
      <w:sz w:val="18"/>
      <w:szCs w:val="18"/>
    </w:rPr>
  </w:style>
  <w:style w:type="character" w:customStyle="1" w:styleId="a8">
    <w:name w:val="页脚 字符"/>
    <w:basedOn w:val="a4"/>
    <w:link w:val="a7"/>
    <w:rsid w:val="0018769B"/>
    <w:rPr>
      <w:rFonts w:ascii="Times New Roman" w:eastAsia="宋体" w:hAnsi="Times New Roman" w:cs="Times New Roman"/>
      <w:sz w:val="18"/>
      <w:szCs w:val="18"/>
    </w:rPr>
  </w:style>
  <w:style w:type="character" w:styleId="a9">
    <w:name w:val="page number"/>
    <w:basedOn w:val="a4"/>
    <w:rsid w:val="0018769B"/>
  </w:style>
  <w:style w:type="character" w:customStyle="1" w:styleId="10">
    <w:name w:val="标题 1 字符"/>
    <w:aliases w:val="标题 11 字符"/>
    <w:basedOn w:val="a4"/>
    <w:link w:val="1"/>
    <w:rsid w:val="0018769B"/>
    <w:rPr>
      <w:rFonts w:ascii="Times New Roman" w:eastAsia="MS Gothic" w:hAnsi="Times New Roman" w:cs="Times New Roman"/>
      <w:b/>
      <w:bCs/>
      <w:kern w:val="0"/>
      <w:sz w:val="24"/>
      <w:szCs w:val="28"/>
      <w:lang w:eastAsia="en-US"/>
    </w:rPr>
  </w:style>
  <w:style w:type="character" w:customStyle="1" w:styleId="20">
    <w:name w:val="标题 2 字符"/>
    <w:basedOn w:val="a4"/>
    <w:link w:val="2"/>
    <w:rsid w:val="0018769B"/>
    <w:rPr>
      <w:rFonts w:ascii="Times New Roman" w:eastAsia="MS Gothic" w:hAnsi="Times New Roman" w:cs="Times New Roman"/>
      <w:b/>
      <w:bCs/>
      <w:i/>
      <w:kern w:val="0"/>
      <w:sz w:val="24"/>
      <w:szCs w:val="26"/>
      <w:lang w:eastAsia="en-US"/>
    </w:rPr>
  </w:style>
  <w:style w:type="character" w:customStyle="1" w:styleId="31">
    <w:name w:val="标题 3 字符"/>
    <w:basedOn w:val="a4"/>
    <w:link w:val="3"/>
    <w:rsid w:val="0018769B"/>
    <w:rPr>
      <w:rFonts w:ascii="Times New Roman" w:eastAsia="MS Gothic" w:hAnsi="Times New Roman" w:cs="Times New Roman"/>
      <w:b/>
      <w:bCs/>
      <w:kern w:val="0"/>
      <w:sz w:val="24"/>
      <w:lang w:eastAsia="en-US"/>
    </w:rPr>
  </w:style>
  <w:style w:type="character" w:customStyle="1" w:styleId="41">
    <w:name w:val="标题 4 字符"/>
    <w:basedOn w:val="a4"/>
    <w:link w:val="4"/>
    <w:rsid w:val="0018769B"/>
    <w:rPr>
      <w:rFonts w:ascii="Times New Roman" w:eastAsia="MS Gothic" w:hAnsi="Times New Roman" w:cs="Times New Roman"/>
      <w:bCs/>
      <w:iCs/>
      <w:color w:val="4F81BD"/>
      <w:kern w:val="0"/>
      <w:sz w:val="26"/>
      <w:szCs w:val="26"/>
      <w:u w:val="single"/>
    </w:rPr>
  </w:style>
  <w:style w:type="character" w:customStyle="1" w:styleId="aa">
    <w:name w:val="批注文字 字符"/>
    <w:link w:val="ab"/>
    <w:uiPriority w:val="99"/>
    <w:locked/>
    <w:rsid w:val="0018769B"/>
    <w:rPr>
      <w:rFonts w:ascii="宋体" w:eastAsia="宋体" w:hAnsi="宋体"/>
    </w:rPr>
  </w:style>
  <w:style w:type="paragraph" w:styleId="ab">
    <w:name w:val="annotation text"/>
    <w:basedOn w:val="a3"/>
    <w:link w:val="aa"/>
    <w:uiPriority w:val="99"/>
    <w:rsid w:val="0018769B"/>
    <w:pPr>
      <w:widowControl/>
    </w:pPr>
    <w:rPr>
      <w:rFonts w:ascii="宋体" w:eastAsia="宋体" w:hAnsi="宋体"/>
    </w:rPr>
  </w:style>
  <w:style w:type="character" w:customStyle="1" w:styleId="Char1">
    <w:name w:val="批注文字 Char1"/>
    <w:basedOn w:val="a4"/>
    <w:uiPriority w:val="99"/>
    <w:semiHidden/>
    <w:rsid w:val="0018769B"/>
  </w:style>
  <w:style w:type="paragraph" w:styleId="a0">
    <w:name w:val="List Bullet"/>
    <w:basedOn w:val="a3"/>
    <w:rsid w:val="0018769B"/>
    <w:pPr>
      <w:widowControl/>
      <w:numPr>
        <w:numId w:val="1"/>
      </w:numPr>
    </w:pPr>
    <w:rPr>
      <w:rFonts w:ascii="Arial" w:eastAsia="宋体" w:hAnsi="Arial" w:cs="Times New Roman"/>
      <w:kern w:val="0"/>
      <w:sz w:val="22"/>
      <w:szCs w:val="24"/>
      <w:lang w:eastAsia="en-US"/>
    </w:rPr>
  </w:style>
  <w:style w:type="paragraph" w:styleId="a">
    <w:name w:val="List Number"/>
    <w:basedOn w:val="a3"/>
    <w:rsid w:val="0018769B"/>
    <w:pPr>
      <w:widowControl/>
      <w:numPr>
        <w:numId w:val="2"/>
      </w:numPr>
      <w:spacing w:before="240"/>
    </w:pPr>
    <w:rPr>
      <w:rFonts w:ascii="Arial" w:eastAsia="宋体" w:hAnsi="Arial" w:cs="Times New Roman"/>
      <w:kern w:val="0"/>
      <w:sz w:val="22"/>
      <w:szCs w:val="24"/>
      <w:lang w:eastAsia="en-US"/>
    </w:rPr>
  </w:style>
  <w:style w:type="character" w:customStyle="1" w:styleId="SingleChar">
    <w:name w:val="Single Char"/>
    <w:link w:val="Single"/>
    <w:locked/>
    <w:rsid w:val="0018769B"/>
    <w:rPr>
      <w:rFonts w:ascii="Arial" w:eastAsia="宋体" w:hAnsi="Arial" w:cs="Arial"/>
      <w:sz w:val="22"/>
      <w:szCs w:val="24"/>
      <w:lang w:eastAsia="en-US"/>
    </w:rPr>
  </w:style>
  <w:style w:type="paragraph" w:customStyle="1" w:styleId="Single">
    <w:name w:val="Single"/>
    <w:basedOn w:val="a3"/>
    <w:link w:val="SingleChar"/>
    <w:rsid w:val="0018769B"/>
    <w:pPr>
      <w:widowControl/>
      <w:spacing w:before="240"/>
      <w:ind w:firstLine="720"/>
    </w:pPr>
    <w:rPr>
      <w:rFonts w:ascii="Arial" w:eastAsia="宋体" w:hAnsi="Arial" w:cs="Arial"/>
      <w:sz w:val="22"/>
      <w:szCs w:val="24"/>
      <w:lang w:eastAsia="en-US"/>
    </w:rPr>
  </w:style>
  <w:style w:type="paragraph" w:customStyle="1" w:styleId="SingleBlock">
    <w:name w:val="Single Block"/>
    <w:basedOn w:val="Single"/>
    <w:link w:val="SingleBlockChar"/>
    <w:qFormat/>
    <w:rsid w:val="0018769B"/>
    <w:pPr>
      <w:ind w:firstLine="0"/>
    </w:pPr>
  </w:style>
  <w:style w:type="paragraph" w:customStyle="1" w:styleId="SingleCenter">
    <w:name w:val="Single Center"/>
    <w:basedOn w:val="Single"/>
    <w:next w:val="Single"/>
    <w:rsid w:val="0018769B"/>
    <w:pPr>
      <w:keepNext/>
      <w:ind w:firstLine="0"/>
      <w:jc w:val="center"/>
    </w:pPr>
    <w:rPr>
      <w:b/>
    </w:rPr>
  </w:style>
  <w:style w:type="paragraph" w:customStyle="1" w:styleId="SingleIndent">
    <w:name w:val="Single Indent"/>
    <w:basedOn w:val="Single"/>
    <w:qFormat/>
    <w:rsid w:val="0018769B"/>
    <w:pPr>
      <w:ind w:left="720" w:right="720" w:firstLine="0"/>
    </w:pPr>
  </w:style>
  <w:style w:type="paragraph" w:customStyle="1" w:styleId="SingleIndent5">
    <w:name w:val="Single Indent .5"/>
    <w:basedOn w:val="a3"/>
    <w:rsid w:val="0018769B"/>
    <w:pPr>
      <w:widowControl/>
      <w:spacing w:before="240"/>
      <w:ind w:left="720" w:right="29"/>
    </w:pPr>
    <w:rPr>
      <w:rFonts w:ascii="Arial" w:eastAsia="宋体" w:hAnsi="Arial" w:cs="Times New Roman"/>
      <w:kern w:val="0"/>
      <w:sz w:val="22"/>
      <w:szCs w:val="24"/>
      <w:lang w:eastAsia="en-US"/>
    </w:rPr>
  </w:style>
  <w:style w:type="paragraph" w:customStyle="1" w:styleId="11">
    <w:name w:val="列出段落1"/>
    <w:basedOn w:val="a3"/>
    <w:uiPriority w:val="34"/>
    <w:qFormat/>
    <w:rsid w:val="0018769B"/>
    <w:pPr>
      <w:widowControl/>
      <w:ind w:left="720"/>
      <w:contextualSpacing/>
    </w:pPr>
    <w:rPr>
      <w:rFonts w:ascii="Arial" w:eastAsia="宋体" w:hAnsi="Arial" w:cs="Times New Roman"/>
      <w:kern w:val="0"/>
      <w:sz w:val="22"/>
      <w:szCs w:val="24"/>
      <w:lang w:eastAsia="en-US"/>
    </w:rPr>
  </w:style>
  <w:style w:type="character" w:customStyle="1" w:styleId="S2Heading1Char">
    <w:name w:val="S2.Heading 1 Char"/>
    <w:link w:val="S2Heading1"/>
    <w:locked/>
    <w:rsid w:val="0018769B"/>
    <w:rPr>
      <w:rFonts w:ascii="Arial" w:eastAsia="宋体" w:hAnsi="Arial" w:cs="Arial"/>
      <w:b/>
      <w:color w:val="000000"/>
      <w:kern w:val="28"/>
      <w:sz w:val="22"/>
      <w:szCs w:val="24"/>
      <w:lang w:eastAsia="en-US"/>
    </w:rPr>
  </w:style>
  <w:style w:type="paragraph" w:customStyle="1" w:styleId="S2Heading1">
    <w:name w:val="S2.Heading 1"/>
    <w:basedOn w:val="a3"/>
    <w:next w:val="Single"/>
    <w:link w:val="S2Heading1Char"/>
    <w:rsid w:val="0018769B"/>
    <w:pPr>
      <w:widowControl/>
      <w:tabs>
        <w:tab w:val="num" w:pos="360"/>
      </w:tabs>
      <w:spacing w:before="240"/>
      <w:outlineLvl w:val="0"/>
    </w:pPr>
    <w:rPr>
      <w:rFonts w:ascii="Arial" w:eastAsia="宋体" w:hAnsi="Arial" w:cs="Arial"/>
      <w:b/>
      <w:color w:val="000000"/>
      <w:kern w:val="28"/>
      <w:sz w:val="22"/>
      <w:szCs w:val="24"/>
      <w:lang w:eastAsia="en-US"/>
    </w:rPr>
  </w:style>
  <w:style w:type="character" w:customStyle="1" w:styleId="S2Heading2Char">
    <w:name w:val="S2.Heading 2 Char"/>
    <w:link w:val="S2Heading2"/>
    <w:locked/>
    <w:rsid w:val="0018769B"/>
    <w:rPr>
      <w:rFonts w:ascii="Arial" w:eastAsia="宋体" w:hAnsi="Arial" w:cs="Arial"/>
      <w:color w:val="000000"/>
      <w:sz w:val="22"/>
      <w:szCs w:val="24"/>
      <w:lang w:eastAsia="en-US"/>
    </w:rPr>
  </w:style>
  <w:style w:type="paragraph" w:customStyle="1" w:styleId="S2Heading2">
    <w:name w:val="S2.Heading 2"/>
    <w:basedOn w:val="a3"/>
    <w:next w:val="Single"/>
    <w:link w:val="S2Heading2Char"/>
    <w:rsid w:val="0018769B"/>
    <w:pPr>
      <w:widowControl/>
      <w:tabs>
        <w:tab w:val="num" w:pos="360"/>
      </w:tabs>
      <w:spacing w:before="240"/>
      <w:jc w:val="left"/>
      <w:outlineLvl w:val="1"/>
    </w:pPr>
    <w:rPr>
      <w:rFonts w:ascii="Arial" w:eastAsia="宋体" w:hAnsi="Arial" w:cs="Arial"/>
      <w:color w:val="000000"/>
      <w:sz w:val="22"/>
      <w:szCs w:val="24"/>
      <w:lang w:eastAsia="en-US"/>
    </w:rPr>
  </w:style>
  <w:style w:type="paragraph" w:customStyle="1" w:styleId="Default">
    <w:name w:val="Default"/>
    <w:rsid w:val="0018769B"/>
    <w:pPr>
      <w:autoSpaceDE w:val="0"/>
      <w:autoSpaceDN w:val="0"/>
      <w:adjustRightInd w:val="0"/>
      <w:jc w:val="both"/>
    </w:pPr>
    <w:rPr>
      <w:rFonts w:ascii="Arial" w:eastAsia="Times New Roman" w:hAnsi="Arial" w:cs="Arial"/>
      <w:color w:val="000000"/>
      <w:kern w:val="0"/>
      <w:sz w:val="24"/>
      <w:szCs w:val="24"/>
      <w:lang w:eastAsia="en-US"/>
    </w:rPr>
  </w:style>
  <w:style w:type="paragraph" w:customStyle="1" w:styleId="Style2">
    <w:name w:val="Style2"/>
    <w:basedOn w:val="a0"/>
    <w:rsid w:val="0018769B"/>
    <w:pPr>
      <w:numPr>
        <w:numId w:val="3"/>
      </w:numPr>
      <w:spacing w:before="240"/>
      <w:ind w:right="720"/>
      <w:contextualSpacing/>
    </w:pPr>
  </w:style>
  <w:style w:type="paragraph" w:customStyle="1" w:styleId="ParaLeft">
    <w:name w:val="Para Left"/>
    <w:basedOn w:val="a3"/>
    <w:rsid w:val="0018769B"/>
    <w:pPr>
      <w:widowControl/>
      <w:spacing w:before="240"/>
    </w:pPr>
    <w:rPr>
      <w:rFonts w:ascii="Times New Roman" w:eastAsia="宋体" w:hAnsi="Times New Roman" w:cs="Times New Roman"/>
      <w:kern w:val="0"/>
      <w:sz w:val="24"/>
      <w:szCs w:val="24"/>
      <w:lang w:eastAsia="en-US"/>
    </w:rPr>
  </w:style>
  <w:style w:type="paragraph" w:customStyle="1" w:styleId="RParaNoIndS">
    <w:name w:val="R Para No Ind S"/>
    <w:aliases w:val="ns"/>
    <w:basedOn w:val="a3"/>
    <w:uiPriority w:val="99"/>
    <w:rsid w:val="0018769B"/>
    <w:pPr>
      <w:widowControl/>
      <w:spacing w:after="240"/>
      <w:jc w:val="left"/>
    </w:pPr>
    <w:rPr>
      <w:rFonts w:ascii="Times New Roman" w:eastAsia="宋体" w:hAnsi="Times New Roman" w:cs="Times New Roman"/>
      <w:kern w:val="0"/>
      <w:sz w:val="24"/>
      <w:szCs w:val="24"/>
      <w:lang w:eastAsia="en-US"/>
    </w:rPr>
  </w:style>
  <w:style w:type="character" w:styleId="ac">
    <w:name w:val="annotation reference"/>
    <w:uiPriority w:val="99"/>
    <w:rsid w:val="0018769B"/>
    <w:rPr>
      <w:sz w:val="16"/>
    </w:rPr>
  </w:style>
  <w:style w:type="paragraph" w:styleId="ad">
    <w:name w:val="Balloon Text"/>
    <w:basedOn w:val="a3"/>
    <w:link w:val="ae"/>
    <w:semiHidden/>
    <w:rsid w:val="0018769B"/>
    <w:pPr>
      <w:widowControl/>
    </w:pPr>
    <w:rPr>
      <w:rFonts w:ascii="Arial" w:eastAsia="宋体" w:hAnsi="Arial" w:cs="Times New Roman"/>
      <w:kern w:val="0"/>
      <w:sz w:val="18"/>
      <w:szCs w:val="18"/>
      <w:lang w:eastAsia="en-US"/>
    </w:rPr>
  </w:style>
  <w:style w:type="character" w:customStyle="1" w:styleId="ae">
    <w:name w:val="批注框文本 字符"/>
    <w:basedOn w:val="a4"/>
    <w:link w:val="ad"/>
    <w:semiHidden/>
    <w:rsid w:val="0018769B"/>
    <w:rPr>
      <w:rFonts w:ascii="Arial" w:eastAsia="宋体" w:hAnsi="Arial" w:cs="Times New Roman"/>
      <w:kern w:val="0"/>
      <w:sz w:val="18"/>
      <w:szCs w:val="18"/>
      <w:lang w:eastAsia="en-US"/>
    </w:rPr>
  </w:style>
  <w:style w:type="paragraph" w:styleId="af">
    <w:name w:val="annotation subject"/>
    <w:basedOn w:val="ab"/>
    <w:next w:val="ab"/>
    <w:link w:val="af0"/>
    <w:semiHidden/>
    <w:rsid w:val="0018769B"/>
    <w:pPr>
      <w:jc w:val="left"/>
    </w:pPr>
    <w:rPr>
      <w:rFonts w:ascii="Arial" w:hAnsi="Arial"/>
      <w:b/>
      <w:bCs/>
      <w:sz w:val="22"/>
      <w:szCs w:val="24"/>
      <w:lang w:eastAsia="en-US"/>
    </w:rPr>
  </w:style>
  <w:style w:type="character" w:customStyle="1" w:styleId="af0">
    <w:name w:val="批注主题 字符"/>
    <w:basedOn w:val="Char1"/>
    <w:link w:val="af"/>
    <w:semiHidden/>
    <w:rsid w:val="0018769B"/>
    <w:rPr>
      <w:rFonts w:ascii="Arial" w:eastAsia="宋体" w:hAnsi="Arial"/>
      <w:b/>
      <w:bCs/>
      <w:sz w:val="22"/>
      <w:szCs w:val="24"/>
      <w:lang w:eastAsia="en-US"/>
    </w:rPr>
  </w:style>
  <w:style w:type="paragraph" w:styleId="af1">
    <w:name w:val="header"/>
    <w:basedOn w:val="a3"/>
    <w:link w:val="af2"/>
    <w:rsid w:val="0018769B"/>
    <w:pPr>
      <w:widowControl/>
      <w:pBdr>
        <w:bottom w:val="single" w:sz="6" w:space="1" w:color="auto"/>
      </w:pBdr>
      <w:tabs>
        <w:tab w:val="center" w:pos="4153"/>
        <w:tab w:val="right" w:pos="8306"/>
      </w:tabs>
      <w:snapToGrid w:val="0"/>
      <w:jc w:val="center"/>
    </w:pPr>
    <w:rPr>
      <w:rFonts w:ascii="Arial" w:eastAsia="宋体" w:hAnsi="Arial" w:cs="Times New Roman"/>
      <w:kern w:val="0"/>
      <w:sz w:val="18"/>
      <w:szCs w:val="18"/>
      <w:lang w:eastAsia="en-US"/>
    </w:rPr>
  </w:style>
  <w:style w:type="character" w:customStyle="1" w:styleId="af2">
    <w:name w:val="页眉 字符"/>
    <w:basedOn w:val="a4"/>
    <w:link w:val="af1"/>
    <w:rsid w:val="0018769B"/>
    <w:rPr>
      <w:rFonts w:ascii="Arial" w:eastAsia="宋体" w:hAnsi="Arial" w:cs="Times New Roman"/>
      <w:kern w:val="0"/>
      <w:sz w:val="18"/>
      <w:szCs w:val="18"/>
      <w:lang w:eastAsia="en-US"/>
    </w:rPr>
  </w:style>
  <w:style w:type="character" w:customStyle="1" w:styleId="CharChar2">
    <w:name w:val="Char Char2"/>
    <w:locked/>
    <w:rsid w:val="0018769B"/>
    <w:rPr>
      <w:rFonts w:ascii="宋体" w:eastAsia="宋体" w:hAnsi="宋体"/>
      <w:lang w:val="en-US" w:eastAsia="zh-CN" w:bidi="ar-SA"/>
    </w:rPr>
  </w:style>
  <w:style w:type="character" w:customStyle="1" w:styleId="DeltaViewInsertion">
    <w:name w:val="DeltaView Insertion"/>
    <w:uiPriority w:val="99"/>
    <w:rsid w:val="0018769B"/>
    <w:rPr>
      <w:color w:val="0000FF"/>
      <w:u w:val="double"/>
    </w:rPr>
  </w:style>
  <w:style w:type="paragraph" w:customStyle="1" w:styleId="BodyMain">
    <w:name w:val="Body Main"/>
    <w:aliases w:val="BM"/>
    <w:basedOn w:val="a3"/>
    <w:rsid w:val="0018769B"/>
    <w:pPr>
      <w:widowControl/>
      <w:autoSpaceDE w:val="0"/>
      <w:autoSpaceDN w:val="0"/>
      <w:adjustRightInd w:val="0"/>
      <w:spacing w:before="240"/>
    </w:pPr>
    <w:rPr>
      <w:rFonts w:ascii="Courier New" w:eastAsia="宋体" w:hAnsi="Courier New" w:cs="Courier New"/>
      <w:kern w:val="0"/>
      <w:sz w:val="20"/>
      <w:szCs w:val="20"/>
      <w:lang w:eastAsia="en-US"/>
    </w:rPr>
  </w:style>
  <w:style w:type="paragraph" w:customStyle="1" w:styleId="a1">
    <w:name w:val="标题大一"/>
    <w:basedOn w:val="a3"/>
    <w:qFormat/>
    <w:rsid w:val="0018769B"/>
    <w:pPr>
      <w:numPr>
        <w:numId w:val="5"/>
      </w:numPr>
      <w:spacing w:beforeLines="2000" w:before="2000" w:line="300" w:lineRule="auto"/>
    </w:pPr>
    <w:rPr>
      <w:rFonts w:ascii="Times New Roman" w:eastAsia="宋体" w:hAnsi="Times New Roman" w:cs="Times New Roman"/>
      <w:b/>
      <w:sz w:val="84"/>
      <w:szCs w:val="24"/>
    </w:rPr>
  </w:style>
  <w:style w:type="paragraph" w:customStyle="1" w:styleId="a2">
    <w:name w:val="标题无标题"/>
    <w:basedOn w:val="a3"/>
    <w:rsid w:val="0018769B"/>
    <w:pPr>
      <w:numPr>
        <w:ilvl w:val="1"/>
        <w:numId w:val="5"/>
      </w:numPr>
      <w:spacing w:afterLines="100" w:after="100" w:line="300" w:lineRule="auto"/>
      <w:jc w:val="center"/>
    </w:pPr>
    <w:rPr>
      <w:rFonts w:ascii="Times New Roman" w:eastAsia="宋体" w:hAnsi="Times New Roman" w:cs="Times New Roman"/>
      <w:b/>
      <w:sz w:val="32"/>
      <w:szCs w:val="24"/>
    </w:rPr>
  </w:style>
  <w:style w:type="paragraph" w:customStyle="1" w:styleId="30">
    <w:name w:val="标题第一章级别3"/>
    <w:basedOn w:val="a3"/>
    <w:rsid w:val="0018769B"/>
    <w:pPr>
      <w:numPr>
        <w:ilvl w:val="2"/>
        <w:numId w:val="5"/>
      </w:num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0">
    <w:name w:val="标题第一条级别4"/>
    <w:basedOn w:val="a3"/>
    <w:link w:val="4Char"/>
    <w:rsid w:val="0018769B"/>
    <w:pPr>
      <w:numPr>
        <w:ilvl w:val="3"/>
        <w:numId w:val="5"/>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3"/>
    <w:qFormat/>
    <w:rsid w:val="0018769B"/>
    <w:pPr>
      <w:numPr>
        <w:ilvl w:val="4"/>
        <w:numId w:val="5"/>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3"/>
    <w:rsid w:val="0018769B"/>
    <w:pPr>
      <w:numPr>
        <w:ilvl w:val="5"/>
        <w:numId w:val="5"/>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0"/>
    <w:rsid w:val="0018769B"/>
    <w:rPr>
      <w:rFonts w:ascii="Times New Roman" w:eastAsia="宋体" w:hAnsi="Times New Roman" w:cs="Times New Roman"/>
      <w:sz w:val="24"/>
      <w:szCs w:val="24"/>
    </w:rPr>
  </w:style>
  <w:style w:type="character" w:styleId="af3">
    <w:name w:val="Strong"/>
    <w:qFormat/>
    <w:rsid w:val="0018769B"/>
    <w:rPr>
      <w:b/>
      <w:bCs/>
    </w:rPr>
  </w:style>
  <w:style w:type="paragraph" w:styleId="af4">
    <w:name w:val="Title"/>
    <w:aliases w:val="标题1"/>
    <w:basedOn w:val="a3"/>
    <w:next w:val="a3"/>
    <w:link w:val="af5"/>
    <w:uiPriority w:val="10"/>
    <w:qFormat/>
    <w:rsid w:val="0018769B"/>
    <w:pPr>
      <w:spacing w:before="240" w:after="60"/>
      <w:jc w:val="center"/>
      <w:outlineLvl w:val="0"/>
    </w:pPr>
    <w:rPr>
      <w:rFonts w:asciiTheme="majorHAnsi" w:eastAsia="宋体" w:hAnsiTheme="majorHAnsi" w:cstheme="majorBidi"/>
      <w:b/>
      <w:bCs/>
      <w:sz w:val="36"/>
      <w:szCs w:val="32"/>
    </w:rPr>
  </w:style>
  <w:style w:type="character" w:customStyle="1" w:styleId="af5">
    <w:name w:val="标题 字符"/>
    <w:aliases w:val="标题1 字符"/>
    <w:basedOn w:val="a4"/>
    <w:link w:val="af4"/>
    <w:uiPriority w:val="10"/>
    <w:rsid w:val="0018769B"/>
    <w:rPr>
      <w:rFonts w:asciiTheme="majorHAnsi" w:eastAsia="宋体" w:hAnsiTheme="majorHAnsi" w:cstheme="majorBidi"/>
      <w:b/>
      <w:bCs/>
      <w:sz w:val="36"/>
      <w:szCs w:val="32"/>
    </w:rPr>
  </w:style>
  <w:style w:type="paragraph" w:styleId="TOC">
    <w:name w:val="TOC Heading"/>
    <w:basedOn w:val="1"/>
    <w:next w:val="a3"/>
    <w:uiPriority w:val="39"/>
    <w:unhideWhenUsed/>
    <w:qFormat/>
    <w:rsid w:val="00332851"/>
    <w:pPr>
      <w:numPr>
        <w:numId w:val="0"/>
      </w:numPr>
      <w:spacing w:line="276" w:lineRule="auto"/>
      <w:outlineLvl w:val="9"/>
    </w:pPr>
    <w:rPr>
      <w:rFonts w:asciiTheme="majorHAnsi" w:eastAsiaTheme="majorEastAsia" w:hAnsiTheme="majorHAnsi" w:cstheme="majorBidi"/>
      <w:color w:val="365F91" w:themeColor="accent1" w:themeShade="BF"/>
      <w:sz w:val="28"/>
      <w:lang w:eastAsia="zh-CN"/>
    </w:rPr>
  </w:style>
  <w:style w:type="paragraph" w:styleId="TOC2">
    <w:name w:val="toc 2"/>
    <w:basedOn w:val="a3"/>
    <w:next w:val="a3"/>
    <w:autoRedefine/>
    <w:uiPriority w:val="39"/>
    <w:semiHidden/>
    <w:unhideWhenUsed/>
    <w:qFormat/>
    <w:rsid w:val="00332851"/>
    <w:pPr>
      <w:widowControl/>
      <w:spacing w:after="100" w:line="276" w:lineRule="auto"/>
      <w:ind w:left="220"/>
      <w:jc w:val="left"/>
    </w:pPr>
    <w:rPr>
      <w:kern w:val="0"/>
      <w:sz w:val="22"/>
    </w:rPr>
  </w:style>
  <w:style w:type="paragraph" w:styleId="TOC1">
    <w:name w:val="toc 1"/>
    <w:basedOn w:val="a3"/>
    <w:next w:val="a3"/>
    <w:autoRedefine/>
    <w:uiPriority w:val="39"/>
    <w:unhideWhenUsed/>
    <w:qFormat/>
    <w:rsid w:val="00EF2552"/>
    <w:pPr>
      <w:widowControl/>
      <w:tabs>
        <w:tab w:val="left" w:pos="1050"/>
        <w:tab w:val="right" w:leader="dot" w:pos="8296"/>
      </w:tabs>
      <w:spacing w:after="100" w:line="276" w:lineRule="auto"/>
      <w:jc w:val="left"/>
    </w:pPr>
    <w:rPr>
      <w:kern w:val="0"/>
      <w:sz w:val="22"/>
    </w:rPr>
  </w:style>
  <w:style w:type="paragraph" w:styleId="TOC3">
    <w:name w:val="toc 3"/>
    <w:basedOn w:val="a3"/>
    <w:next w:val="a3"/>
    <w:autoRedefine/>
    <w:uiPriority w:val="39"/>
    <w:semiHidden/>
    <w:unhideWhenUsed/>
    <w:qFormat/>
    <w:rsid w:val="00332851"/>
    <w:pPr>
      <w:widowControl/>
      <w:spacing w:after="100" w:line="276" w:lineRule="auto"/>
      <w:ind w:left="440"/>
      <w:jc w:val="left"/>
    </w:pPr>
    <w:rPr>
      <w:kern w:val="0"/>
      <w:sz w:val="22"/>
    </w:rPr>
  </w:style>
  <w:style w:type="character" w:styleId="af6">
    <w:name w:val="Hyperlink"/>
    <w:basedOn w:val="a4"/>
    <w:uiPriority w:val="99"/>
    <w:unhideWhenUsed/>
    <w:rsid w:val="00332851"/>
    <w:rPr>
      <w:color w:val="0000FF" w:themeColor="hyperlink"/>
      <w:u w:val="single"/>
    </w:rPr>
  </w:style>
  <w:style w:type="numbering" w:customStyle="1" w:styleId="12">
    <w:name w:val="无列表1"/>
    <w:next w:val="a6"/>
    <w:semiHidden/>
    <w:unhideWhenUsed/>
    <w:rsid w:val="00B818D7"/>
  </w:style>
  <w:style w:type="paragraph" w:customStyle="1" w:styleId="RBulletind">
    <w:name w:val="R Bullet ind"/>
    <w:aliases w:val="bi"/>
    <w:basedOn w:val="a3"/>
    <w:rsid w:val="00B818D7"/>
    <w:pPr>
      <w:widowControl/>
      <w:tabs>
        <w:tab w:val="num"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Bullets">
    <w:name w:val="R Bullets"/>
    <w:aliases w:val="bu"/>
    <w:basedOn w:val="a3"/>
    <w:rsid w:val="00B818D7"/>
    <w:pPr>
      <w:widowControl/>
      <w:tabs>
        <w:tab w:val="num" w:pos="780"/>
      </w:tabs>
      <w:spacing w:after="120"/>
      <w:ind w:left="780" w:hanging="420"/>
      <w:jc w:val="left"/>
    </w:pPr>
    <w:rPr>
      <w:rFonts w:ascii="Times New Roman" w:eastAsia="宋体" w:hAnsi="Times New Roman" w:cs="Times New Roman"/>
      <w:kern w:val="0"/>
      <w:sz w:val="24"/>
      <w:szCs w:val="24"/>
      <w:lang w:eastAsia="en-US"/>
    </w:rPr>
  </w:style>
  <w:style w:type="paragraph" w:customStyle="1" w:styleId="RBullhollow">
    <w:name w:val="R Bull hollow"/>
    <w:aliases w:val="bh"/>
    <w:basedOn w:val="RBulletind"/>
    <w:rsid w:val="00B818D7"/>
    <w:pPr>
      <w:tabs>
        <w:tab w:val="clear" w:pos="1080"/>
        <w:tab w:val="num" w:pos="0"/>
      </w:tabs>
    </w:pPr>
  </w:style>
  <w:style w:type="paragraph" w:customStyle="1" w:styleId="RBull4">
    <w:name w:val="R Bull4"/>
    <w:basedOn w:val="a3"/>
    <w:rsid w:val="00B818D7"/>
    <w:pPr>
      <w:widowControl/>
      <w:tabs>
        <w:tab w:val="num" w:pos="0"/>
      </w:tabs>
      <w:spacing w:after="120"/>
      <w:ind w:left="1800" w:hanging="360"/>
      <w:jc w:val="left"/>
    </w:pPr>
    <w:rPr>
      <w:rFonts w:ascii="Times New Roman" w:eastAsia="宋体" w:hAnsi="Times New Roman" w:cs="Times New Roman"/>
      <w:kern w:val="0"/>
      <w:sz w:val="24"/>
      <w:szCs w:val="24"/>
      <w:lang w:eastAsia="en-US"/>
    </w:rPr>
  </w:style>
  <w:style w:type="paragraph" w:customStyle="1" w:styleId="RBull5">
    <w:name w:val="R Bull5"/>
    <w:basedOn w:val="a3"/>
    <w:rsid w:val="00B818D7"/>
    <w:pPr>
      <w:widowControl/>
      <w:tabs>
        <w:tab w:val="num" w:pos="0"/>
      </w:tabs>
      <w:spacing w:after="120"/>
      <w:ind w:left="2160" w:hanging="360"/>
      <w:jc w:val="left"/>
    </w:pPr>
    <w:rPr>
      <w:rFonts w:ascii="Times New Roman" w:eastAsia="宋体" w:hAnsi="Times New Roman" w:cs="Times New Roman"/>
      <w:kern w:val="0"/>
      <w:sz w:val="24"/>
      <w:szCs w:val="24"/>
      <w:lang w:eastAsia="en-US"/>
    </w:rPr>
  </w:style>
  <w:style w:type="paragraph" w:customStyle="1" w:styleId="RBull6">
    <w:name w:val="R Bull6"/>
    <w:basedOn w:val="a3"/>
    <w:rsid w:val="00B818D7"/>
    <w:pPr>
      <w:widowControl/>
      <w:tabs>
        <w:tab w:val="num" w:pos="0"/>
      </w:tabs>
      <w:spacing w:after="120"/>
      <w:ind w:left="2520" w:hanging="360"/>
      <w:jc w:val="left"/>
    </w:pPr>
    <w:rPr>
      <w:rFonts w:ascii="Times New Roman" w:eastAsia="宋体" w:hAnsi="Times New Roman" w:cs="Times New Roman"/>
      <w:kern w:val="0"/>
      <w:sz w:val="24"/>
      <w:szCs w:val="24"/>
      <w:lang w:eastAsia="en-US"/>
    </w:rPr>
  </w:style>
  <w:style w:type="paragraph" w:customStyle="1" w:styleId="RBull7">
    <w:name w:val="R Bull7"/>
    <w:basedOn w:val="a3"/>
    <w:rsid w:val="00B818D7"/>
    <w:pPr>
      <w:widowControl/>
      <w:tabs>
        <w:tab w:val="num" w:pos="0"/>
      </w:tabs>
      <w:spacing w:after="120"/>
      <w:ind w:left="2880" w:hanging="360"/>
      <w:jc w:val="left"/>
    </w:pPr>
    <w:rPr>
      <w:rFonts w:ascii="Times New Roman" w:eastAsia="宋体" w:hAnsi="Times New Roman" w:cs="Times New Roman"/>
      <w:kern w:val="0"/>
      <w:sz w:val="24"/>
      <w:szCs w:val="24"/>
      <w:lang w:eastAsia="en-US"/>
    </w:rPr>
  </w:style>
  <w:style w:type="paragraph" w:customStyle="1" w:styleId="RBull8">
    <w:name w:val="R Bull8"/>
    <w:basedOn w:val="a3"/>
    <w:rsid w:val="00B818D7"/>
    <w:pPr>
      <w:widowControl/>
      <w:tabs>
        <w:tab w:val="num" w:pos="0"/>
      </w:tabs>
      <w:spacing w:after="120"/>
      <w:ind w:left="3240" w:hanging="360"/>
      <w:jc w:val="left"/>
    </w:pPr>
    <w:rPr>
      <w:rFonts w:ascii="Times New Roman" w:eastAsia="宋体" w:hAnsi="Times New Roman" w:cs="Times New Roman"/>
      <w:kern w:val="0"/>
      <w:sz w:val="24"/>
      <w:szCs w:val="24"/>
      <w:lang w:eastAsia="en-US"/>
    </w:rPr>
  </w:style>
  <w:style w:type="paragraph" w:customStyle="1" w:styleId="RBull9">
    <w:name w:val="R Bull9"/>
    <w:basedOn w:val="a3"/>
    <w:rsid w:val="00B818D7"/>
    <w:pPr>
      <w:widowControl/>
      <w:tabs>
        <w:tab w:val="num"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SubtitleB">
    <w:name w:val="R Subtitle B"/>
    <w:aliases w:val="s"/>
    <w:basedOn w:val="a3"/>
    <w:next w:val="a3"/>
    <w:rsid w:val="00B818D7"/>
    <w:pPr>
      <w:keepNext/>
      <w:keepLines/>
      <w:widowControl/>
      <w:spacing w:after="240"/>
      <w:jc w:val="left"/>
    </w:pPr>
    <w:rPr>
      <w:rFonts w:ascii="Times New Roman" w:eastAsia="宋体" w:hAnsi="Times New Roman" w:cs="Times New Roman"/>
      <w:b/>
      <w:kern w:val="0"/>
      <w:sz w:val="24"/>
      <w:szCs w:val="24"/>
      <w:lang w:eastAsia="en-US"/>
    </w:rPr>
  </w:style>
  <w:style w:type="paragraph" w:customStyle="1" w:styleId="ArrowBullet">
    <w:name w:val="Arrow Bullet"/>
    <w:basedOn w:val="a3"/>
    <w:uiPriority w:val="99"/>
    <w:rsid w:val="00B818D7"/>
    <w:pPr>
      <w:widowControl/>
      <w:spacing w:before="240"/>
      <w:ind w:left="720" w:hanging="360"/>
    </w:pPr>
    <w:rPr>
      <w:rFonts w:ascii="Arial" w:eastAsia="宋体" w:hAnsi="Arial" w:cs="Arial"/>
      <w:color w:val="7030A0"/>
      <w:kern w:val="0"/>
      <w:sz w:val="24"/>
      <w:szCs w:val="24"/>
      <w:lang w:val="en-GB" w:eastAsia="en-US"/>
    </w:rPr>
  </w:style>
  <w:style w:type="character" w:customStyle="1" w:styleId="SingleBlockChar">
    <w:name w:val="Single Block Char"/>
    <w:link w:val="SingleBlock"/>
    <w:locked/>
    <w:rsid w:val="00B818D7"/>
    <w:rPr>
      <w:rFonts w:ascii="Arial" w:eastAsia="宋体" w:hAnsi="Arial" w:cs="Arial"/>
      <w:sz w:val="22"/>
      <w:szCs w:val="24"/>
      <w:lang w:eastAsia="en-US"/>
    </w:rPr>
  </w:style>
  <w:style w:type="paragraph" w:customStyle="1" w:styleId="RBasic">
    <w:name w:val="R Basic"/>
    <w:aliases w:val="r"/>
    <w:basedOn w:val="a3"/>
    <w:rsid w:val="00B818D7"/>
    <w:pPr>
      <w:widowControl/>
      <w:jc w:val="left"/>
    </w:pPr>
    <w:rPr>
      <w:rFonts w:ascii="Times New Roman" w:eastAsia="宋体" w:hAnsi="Times New Roman" w:cs="Times New Roman"/>
      <w:kern w:val="0"/>
      <w:sz w:val="24"/>
      <w:szCs w:val="24"/>
      <w:lang w:eastAsia="en-US"/>
    </w:rPr>
  </w:style>
  <w:style w:type="paragraph" w:customStyle="1" w:styleId="RTblPara">
    <w:name w:val="R TblPara"/>
    <w:aliases w:val="tap"/>
    <w:basedOn w:val="a3"/>
    <w:rsid w:val="00B818D7"/>
    <w:pPr>
      <w:widowControl/>
      <w:spacing w:after="60"/>
      <w:jc w:val="left"/>
    </w:pPr>
    <w:rPr>
      <w:rFonts w:ascii="Times New Roman" w:eastAsia="宋体" w:hAnsi="Times New Roman" w:cs="Times New Roman"/>
      <w:kern w:val="0"/>
      <w:sz w:val="24"/>
      <w:szCs w:val="24"/>
      <w:lang w:eastAsia="en-US"/>
    </w:rPr>
  </w:style>
  <w:style w:type="paragraph" w:customStyle="1" w:styleId="ordinary-outputtarget-output">
    <w:name w:val="ordinary-output target-output"/>
    <w:basedOn w:val="a3"/>
    <w:rsid w:val="00B818D7"/>
    <w:pPr>
      <w:widowControl/>
      <w:spacing w:before="100" w:beforeAutospacing="1" w:after="100" w:afterAutospacing="1"/>
      <w:jc w:val="left"/>
    </w:pPr>
    <w:rPr>
      <w:rFonts w:ascii="宋体" w:eastAsia="宋体" w:hAnsi="宋体" w:cs="宋体"/>
      <w:kern w:val="0"/>
      <w:sz w:val="24"/>
      <w:szCs w:val="24"/>
    </w:rPr>
  </w:style>
  <w:style w:type="character" w:customStyle="1" w:styleId="high-light-bg4">
    <w:name w:val="high-light-bg4"/>
    <w:basedOn w:val="a4"/>
    <w:rsid w:val="00B818D7"/>
  </w:style>
  <w:style w:type="paragraph" w:styleId="af7">
    <w:name w:val="List Paragraph"/>
    <w:basedOn w:val="a3"/>
    <w:uiPriority w:val="34"/>
    <w:qFormat/>
    <w:rsid w:val="00DC5284"/>
    <w:pPr>
      <w:ind w:firstLineChars="200" w:firstLine="420"/>
    </w:pPr>
  </w:style>
  <w:style w:type="character" w:customStyle="1" w:styleId="DeltaViewDeletion">
    <w:name w:val="DeltaView Deletion"/>
    <w:uiPriority w:val="99"/>
    <w:rsid w:val="008427D1"/>
    <w:rPr>
      <w:strike/>
      <w:color w:val="FF0000"/>
    </w:rPr>
  </w:style>
  <w:style w:type="paragraph" w:customStyle="1" w:styleId="21">
    <w:name w:val="列出段落2"/>
    <w:basedOn w:val="a3"/>
    <w:rsid w:val="00E760B3"/>
    <w:pPr>
      <w:widowControl/>
      <w:ind w:left="720"/>
      <w:contextualSpacing/>
      <w:jc w:val="left"/>
    </w:pPr>
    <w:rPr>
      <w:rFonts w:ascii="Times New Roman" w:eastAsia="宋体" w:hAnsi="Times New Roman" w:cs="Times New Roman"/>
      <w:kern w:val="0"/>
      <w:sz w:val="24"/>
      <w:lang w:eastAsia="en-US"/>
    </w:rPr>
  </w:style>
  <w:style w:type="paragraph" w:customStyle="1" w:styleId="wText">
    <w:name w:val="wText"/>
    <w:basedOn w:val="a3"/>
    <w:link w:val="wTextChar"/>
    <w:uiPriority w:val="99"/>
    <w:qFormat/>
    <w:rsid w:val="008A48AF"/>
    <w:pPr>
      <w:widowControl/>
      <w:spacing w:after="180"/>
    </w:pPr>
    <w:rPr>
      <w:rFonts w:ascii="Times New Roman" w:eastAsia="MS Mincho" w:hAnsi="Times New Roman" w:cs="Times New Roman"/>
      <w:kern w:val="0"/>
      <w:sz w:val="22"/>
      <w:lang w:eastAsia="en-US"/>
    </w:rPr>
  </w:style>
  <w:style w:type="character" w:customStyle="1" w:styleId="wTextChar">
    <w:name w:val="wText Char"/>
    <w:basedOn w:val="a4"/>
    <w:link w:val="wText"/>
    <w:uiPriority w:val="99"/>
    <w:rsid w:val="008A48AF"/>
    <w:rPr>
      <w:rFonts w:ascii="Times New Roman" w:eastAsia="MS Mincho" w:hAnsi="Times New Roman" w:cs="Times New Roman"/>
      <w:kern w:val="0"/>
      <w:sz w:val="22"/>
      <w:lang w:eastAsia="en-US"/>
    </w:rPr>
  </w:style>
  <w:style w:type="paragraph" w:styleId="af8">
    <w:name w:val="footnote text"/>
    <w:basedOn w:val="a3"/>
    <w:link w:val="af9"/>
    <w:uiPriority w:val="99"/>
    <w:unhideWhenUsed/>
    <w:rsid w:val="00AC2066"/>
    <w:pPr>
      <w:widowControl/>
      <w:jc w:val="left"/>
    </w:pPr>
    <w:rPr>
      <w:rFonts w:ascii="Times New Roman" w:eastAsia="宋体" w:hAnsi="Times New Roman"/>
      <w:kern w:val="0"/>
      <w:sz w:val="20"/>
      <w:szCs w:val="20"/>
      <w:lang w:eastAsia="en-US"/>
    </w:rPr>
  </w:style>
  <w:style w:type="character" w:customStyle="1" w:styleId="af9">
    <w:name w:val="脚注文本 字符"/>
    <w:basedOn w:val="a4"/>
    <w:link w:val="af8"/>
    <w:uiPriority w:val="99"/>
    <w:rsid w:val="00AC2066"/>
    <w:rPr>
      <w:rFonts w:ascii="Times New Roman" w:eastAsia="宋体" w:hAnsi="Times New Roman"/>
      <w:kern w:val="0"/>
      <w:sz w:val="20"/>
      <w:szCs w:val="20"/>
      <w:lang w:eastAsia="en-US"/>
    </w:rPr>
  </w:style>
  <w:style w:type="character" w:styleId="afa">
    <w:name w:val="footnote reference"/>
    <w:basedOn w:val="a4"/>
    <w:uiPriority w:val="99"/>
    <w:unhideWhenUsed/>
    <w:qFormat/>
    <w:rsid w:val="00AC2066"/>
    <w:rPr>
      <w:color w:val="0070C0"/>
      <w:position w:val="0"/>
      <w:sz w:val="20"/>
      <w:vertAlign w:val="superscript"/>
    </w:rPr>
  </w:style>
  <w:style w:type="table" w:customStyle="1" w:styleId="LightList-Accent11">
    <w:name w:val="Light List - Accent 11"/>
    <w:basedOn w:val="a5"/>
    <w:next w:val="-1"/>
    <w:uiPriority w:val="61"/>
    <w:rsid w:val="00BF5CA5"/>
    <w:rPr>
      <w:rFonts w:ascii="Times New Roman" w:eastAsia="宋体" w:hAnsi="Times New Roman"/>
      <w:kern w:val="0"/>
      <w:sz w:val="24"/>
      <w:szCs w:val="24"/>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5"/>
    <w:uiPriority w:val="61"/>
    <w:semiHidden/>
    <w:unhideWhenUsed/>
    <w:rsid w:val="00BF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b">
    <w:name w:val="Table Grid"/>
    <w:basedOn w:val="a5"/>
    <w:uiPriority w:val="39"/>
    <w:rsid w:val="003A3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3E4EC9"/>
  </w:style>
  <w:style w:type="paragraph" w:customStyle="1" w:styleId="p0">
    <w:name w:val="p0"/>
    <w:basedOn w:val="a3"/>
    <w:rsid w:val="003E4EC9"/>
    <w:pPr>
      <w:widowControl/>
      <w:jc w:val="left"/>
    </w:pPr>
    <w:rPr>
      <w:rFonts w:ascii="Times New Roman" w:eastAsia="宋体" w:hAnsi="Times New Roman" w:cs="Times New Roman"/>
      <w:kern w:val="0"/>
      <w:sz w:val="22"/>
    </w:rPr>
  </w:style>
  <w:style w:type="character" w:customStyle="1" w:styleId="13">
    <w:name w:val="未处理的提及1"/>
    <w:basedOn w:val="a4"/>
    <w:uiPriority w:val="99"/>
    <w:semiHidden/>
    <w:unhideWhenUsed/>
    <w:rsid w:val="003E4EC9"/>
    <w:rPr>
      <w:color w:val="605E5C"/>
      <w:shd w:val="clear" w:color="auto" w:fill="E1DFDD"/>
    </w:rPr>
  </w:style>
  <w:style w:type="paragraph" w:styleId="afd">
    <w:name w:val="Normal (Web)"/>
    <w:basedOn w:val="a3"/>
    <w:uiPriority w:val="99"/>
    <w:semiHidden/>
    <w:unhideWhenUsed/>
    <w:rsid w:val="004E45AF"/>
    <w:pPr>
      <w:widowControl/>
      <w:jc w:val="left"/>
    </w:pPr>
    <w:rPr>
      <w:rFonts w:ascii="宋体" w:eastAsia="宋体" w:hAnsi="宋体" w:cs="宋体"/>
      <w:kern w:val="0"/>
      <w:sz w:val="24"/>
      <w:szCs w:val="24"/>
    </w:rPr>
  </w:style>
  <w:style w:type="character" w:customStyle="1" w:styleId="FollowedHyperlink1">
    <w:name w:val="FollowedHyperlink1"/>
    <w:basedOn w:val="a4"/>
    <w:uiPriority w:val="99"/>
    <w:semiHidden/>
    <w:unhideWhenUsed/>
    <w:rsid w:val="003C6C77"/>
    <w:rPr>
      <w:color w:val="800080"/>
      <w:u w:val="single"/>
    </w:rPr>
  </w:style>
  <w:style w:type="character" w:styleId="afe">
    <w:name w:val="FollowedHyperlink"/>
    <w:basedOn w:val="a4"/>
    <w:uiPriority w:val="99"/>
    <w:semiHidden/>
    <w:unhideWhenUsed/>
    <w:rsid w:val="003C6C77"/>
    <w:rPr>
      <w:color w:val="800080" w:themeColor="followedHyperlink"/>
      <w:u w:val="single"/>
    </w:rPr>
  </w:style>
  <w:style w:type="character" w:customStyle="1" w:styleId="22">
    <w:name w:val="未处理的提及2"/>
    <w:basedOn w:val="a4"/>
    <w:uiPriority w:val="99"/>
    <w:semiHidden/>
    <w:unhideWhenUsed/>
    <w:rsid w:val="00062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9556">
      <w:bodyDiv w:val="1"/>
      <w:marLeft w:val="0"/>
      <w:marRight w:val="0"/>
      <w:marTop w:val="0"/>
      <w:marBottom w:val="0"/>
      <w:divBdr>
        <w:top w:val="none" w:sz="0" w:space="0" w:color="auto"/>
        <w:left w:val="none" w:sz="0" w:space="0" w:color="auto"/>
        <w:bottom w:val="none" w:sz="0" w:space="0" w:color="auto"/>
        <w:right w:val="none" w:sz="0" w:space="0" w:color="auto"/>
      </w:divBdr>
    </w:div>
    <w:div w:id="1518930685">
      <w:bodyDiv w:val="1"/>
      <w:marLeft w:val="0"/>
      <w:marRight w:val="0"/>
      <w:marTop w:val="0"/>
      <w:marBottom w:val="0"/>
      <w:divBdr>
        <w:top w:val="none" w:sz="0" w:space="0" w:color="auto"/>
        <w:left w:val="none" w:sz="0" w:space="0" w:color="auto"/>
        <w:bottom w:val="none" w:sz="0" w:space="0" w:color="auto"/>
        <w:right w:val="none" w:sz="0" w:space="0" w:color="auto"/>
      </w:divBdr>
      <w:divsChild>
        <w:div w:id="2080443977">
          <w:marLeft w:val="0"/>
          <w:marRight w:val="0"/>
          <w:marTop w:val="0"/>
          <w:marBottom w:val="0"/>
          <w:divBdr>
            <w:top w:val="single" w:sz="6" w:space="0" w:color="4395FF"/>
            <w:left w:val="single" w:sz="6" w:space="0" w:color="4395FF"/>
            <w:bottom w:val="single" w:sz="6" w:space="0" w:color="4395FF"/>
            <w:right w:val="single" w:sz="6" w:space="0" w:color="4395FF"/>
          </w:divBdr>
          <w:divsChild>
            <w:div w:id="1740051567">
              <w:marLeft w:val="0"/>
              <w:marRight w:val="0"/>
              <w:marTop w:val="0"/>
              <w:marBottom w:val="0"/>
              <w:divBdr>
                <w:top w:val="none" w:sz="0" w:space="0" w:color="auto"/>
                <w:left w:val="none" w:sz="0" w:space="0" w:color="auto"/>
                <w:bottom w:val="none" w:sz="0" w:space="0" w:color="auto"/>
                <w:right w:val="none" w:sz="0" w:space="0" w:color="auto"/>
              </w:divBdr>
              <w:divsChild>
                <w:div w:id="99892165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1530409723">
          <w:marLeft w:val="0"/>
          <w:marRight w:val="0"/>
          <w:marTop w:val="0"/>
          <w:marBottom w:val="0"/>
          <w:divBdr>
            <w:top w:val="none" w:sz="0" w:space="0" w:color="auto"/>
            <w:left w:val="none" w:sz="0" w:space="0" w:color="auto"/>
            <w:bottom w:val="none" w:sz="0" w:space="0" w:color="auto"/>
            <w:right w:val="none" w:sz="0" w:space="0" w:color="auto"/>
          </w:divBdr>
          <w:divsChild>
            <w:div w:id="1834368714">
              <w:marLeft w:val="0"/>
              <w:marRight w:val="0"/>
              <w:marTop w:val="0"/>
              <w:marBottom w:val="0"/>
              <w:divBdr>
                <w:top w:val="single" w:sz="6" w:space="8" w:color="EEEEEE"/>
                <w:left w:val="none" w:sz="0" w:space="0" w:color="auto"/>
                <w:bottom w:val="single" w:sz="6" w:space="8" w:color="EEEEEE"/>
                <w:right w:val="single" w:sz="6" w:space="8" w:color="EEEEEE"/>
              </w:divBdr>
              <w:divsChild>
                <w:div w:id="1210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7518">
      <w:bodyDiv w:val="1"/>
      <w:marLeft w:val="0"/>
      <w:marRight w:val="0"/>
      <w:marTop w:val="0"/>
      <w:marBottom w:val="0"/>
      <w:divBdr>
        <w:top w:val="none" w:sz="0" w:space="0" w:color="auto"/>
        <w:left w:val="none" w:sz="0" w:space="0" w:color="auto"/>
        <w:bottom w:val="none" w:sz="0" w:space="0" w:color="auto"/>
        <w:right w:val="none" w:sz="0" w:space="0" w:color="auto"/>
      </w:divBdr>
    </w:div>
    <w:div w:id="20863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yaqin@chinazt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uyaqin@chinazt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1B66-22D0-47D7-8332-86F818C6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5558</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Kobre &amp; Kim LLP</Company>
  <LinksUpToDate>false</LinksUpToDate>
  <CharactersWithSpaces>37171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 Sunshine</cp:lastModifiedBy>
  <cp:revision>7</cp:revision>
  <dcterms:created xsi:type="dcterms:W3CDTF">2019-09-13T02:14:00Z</dcterms:created>
  <dcterms:modified xsi:type="dcterms:W3CDTF">2020-05-28T09:01:00Z</dcterms:modified>
</cp:coreProperties>
</file>